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2252" w14:textId="229DFEC0" w:rsidR="002374C5" w:rsidRPr="00675B03" w:rsidRDefault="00675B03" w:rsidP="00675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B03">
        <w:rPr>
          <w:rFonts w:ascii="Times New Roman" w:hAnsi="Times New Roman" w:cs="Times New Roman"/>
          <w:b/>
          <w:bCs/>
          <w:sz w:val="28"/>
          <w:szCs w:val="28"/>
        </w:rPr>
        <w:t>Вопросы по ПМ 01. Правоприменительная деятельность</w:t>
      </w:r>
    </w:p>
    <w:p w14:paraId="2E07746A" w14:textId="77777777" w:rsidR="00675B03" w:rsidRPr="00675B03" w:rsidRDefault="00675B03" w:rsidP="00675B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B03">
        <w:rPr>
          <w:rFonts w:ascii="Times New Roman" w:hAnsi="Times New Roman" w:cs="Times New Roman"/>
          <w:b/>
          <w:bCs/>
          <w:sz w:val="28"/>
          <w:szCs w:val="28"/>
        </w:rPr>
        <w:t>Раздел 1. Административный процесс</w:t>
      </w:r>
    </w:p>
    <w:p w14:paraId="6F09E1EB" w14:textId="77777777" w:rsidR="00675B03" w:rsidRPr="00675B03" w:rsidRDefault="00675B03" w:rsidP="00675B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B03">
        <w:rPr>
          <w:rFonts w:ascii="Times New Roman" w:hAnsi="Times New Roman" w:cs="Times New Roman"/>
          <w:b/>
          <w:bCs/>
          <w:sz w:val="28"/>
          <w:szCs w:val="28"/>
        </w:rPr>
        <w:t>Раздел 2. Трудовое право</w:t>
      </w:r>
    </w:p>
    <w:p w14:paraId="2242D927" w14:textId="7A651787" w:rsidR="00675B03" w:rsidRPr="00675B03" w:rsidRDefault="00675B03" w:rsidP="00675B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5B03">
        <w:rPr>
          <w:rFonts w:ascii="Times New Roman" w:hAnsi="Times New Roman" w:cs="Times New Roman"/>
          <w:b/>
          <w:bCs/>
          <w:sz w:val="28"/>
          <w:szCs w:val="28"/>
        </w:rPr>
        <w:t>Раздел 3. Гражданский процесс</w:t>
      </w:r>
    </w:p>
    <w:p w14:paraId="6361619F" w14:textId="77777777" w:rsidR="00675B03" w:rsidRPr="00675B03" w:rsidRDefault="00675B03" w:rsidP="00675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Гражданский процесс</w:t>
      </w:r>
    </w:p>
    <w:p w14:paraId="29EB07AD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Понятие и предпосылки возникновения гражданских процессуальных правоотношений. </w:t>
      </w:r>
    </w:p>
    <w:p w14:paraId="38923571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Приостановление, прекращение производства по делу и оставление заявления без рассмотрения</w:t>
      </w:r>
    </w:p>
    <w:p w14:paraId="5C18EF5D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Порядок предъявления иска и последствия его несоблюдения</w:t>
      </w:r>
    </w:p>
    <w:p w14:paraId="43A3AF48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Объект и содержание гражданских процессуальных правоотношений </w:t>
      </w:r>
    </w:p>
    <w:p w14:paraId="79883797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Предварительное судебное заседание </w:t>
      </w:r>
    </w:p>
    <w:p w14:paraId="79C9A545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Процессуальное соучастие</w:t>
      </w:r>
      <w:r w:rsidRPr="00675B0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7D64D5D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Понятие и виды судебных постановлений </w:t>
      </w:r>
    </w:p>
    <w:p w14:paraId="0362C806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Относимость и допустимость доказательств</w:t>
      </w:r>
    </w:p>
    <w:p w14:paraId="7FA03C7B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Понятие, виды и стадии гражданского судопроизводства </w:t>
      </w:r>
    </w:p>
    <w:p w14:paraId="413D44A0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Сущность, значение и задачи стадии подготовки дела к судебному разбирательству </w:t>
      </w:r>
    </w:p>
    <w:p w14:paraId="667E9766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и виды судебных расходов</w:t>
      </w:r>
    </w:p>
    <w:p w14:paraId="218305C3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Понятие и порядок заочного производства </w:t>
      </w:r>
    </w:p>
    <w:p w14:paraId="3A80DE49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пошлина </w:t>
      </w:r>
    </w:p>
    <w:p w14:paraId="7CDC6531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14:paraId="2E22FE5D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Третьи лица в гражданском процессе: понятие и виды </w:t>
      </w:r>
    </w:p>
    <w:p w14:paraId="0F850F7A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Законная сила судебного решения</w:t>
      </w:r>
    </w:p>
    <w:p w14:paraId="7EAF7F0D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Порядок замены ненадлежащего ответчика </w:t>
      </w:r>
    </w:p>
    <w:p w14:paraId="2DAA1DB8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Требования предъявляемые к судебным решениям</w:t>
      </w:r>
    </w:p>
    <w:p w14:paraId="7242E964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Распределение обязанностей по доказыванию</w:t>
      </w:r>
      <w:r w:rsidRPr="00675B0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C00A176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Стороны в гражданском процессе </w:t>
      </w:r>
    </w:p>
    <w:p w14:paraId="0F3ED05C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Протокол судебного заседания</w:t>
      </w:r>
    </w:p>
    <w:p w14:paraId="77CC1E81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Судебное представительство: понятие и виды  </w:t>
      </w:r>
    </w:p>
    <w:p w14:paraId="6CBB26D5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суда первой инстанции </w:t>
      </w:r>
    </w:p>
    <w:p w14:paraId="62CDAFD7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Право на иск и право на предъявления иска</w:t>
      </w:r>
    </w:p>
    <w:p w14:paraId="07DFABB1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и порядок пересмотра решений, определений по вновь открывшимся обстоятельствам</w:t>
      </w:r>
    </w:p>
    <w:p w14:paraId="2ACA5DF3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приказного производства и судебного приказа</w:t>
      </w:r>
    </w:p>
    <w:p w14:paraId="3082F30B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подсудности и ее виды</w:t>
      </w:r>
      <w:r w:rsidRPr="00675B0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AB2B694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Основания для выдачи и основания к отказу в выдаче судебного приказа</w:t>
      </w:r>
    </w:p>
    <w:p w14:paraId="25130D7B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и правовая природа иска</w:t>
      </w:r>
    </w:p>
    <w:p w14:paraId="66F8E69F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и порядок апелляционного производства</w:t>
      </w:r>
    </w:p>
    <w:p w14:paraId="75B451C7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и сущность искового производства</w:t>
      </w:r>
    </w:p>
    <w:p w14:paraId="21B22E57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Особое производство в гражданском процессе </w:t>
      </w:r>
    </w:p>
    <w:p w14:paraId="4BA87A93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Элементы иска</w:t>
      </w:r>
    </w:p>
    <w:p w14:paraId="1973315F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и порядок кассационного производства</w:t>
      </w:r>
    </w:p>
    <w:p w14:paraId="7339C66D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Встречный иск и порядок его предъявления</w:t>
      </w:r>
    </w:p>
    <w:p w14:paraId="0A7E374A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доказательств </w:t>
      </w:r>
    </w:p>
    <w:p w14:paraId="271BD6BE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Источники гражданского процессуального права</w:t>
      </w:r>
    </w:p>
    <w:p w14:paraId="720A0E16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Принятие или отказа в принятии искового заявления </w:t>
      </w:r>
    </w:p>
    <w:p w14:paraId="06CB64BF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Предмет доказывания</w:t>
      </w:r>
    </w:p>
    <w:p w14:paraId="43E4A584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Понятие и системы принципов гражданского процессуального права </w:t>
      </w:r>
    </w:p>
    <w:p w14:paraId="35AE8049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Процессуальные действия по подготовке дела к судебному разбирательству</w:t>
      </w:r>
    </w:p>
    <w:p w14:paraId="027C475E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Освобождение от судебных расходов и их распределение между сторонами</w:t>
      </w:r>
    </w:p>
    <w:p w14:paraId="74CA8244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Понятие и процессуальные особенности особого производства </w:t>
      </w:r>
    </w:p>
    <w:p w14:paraId="17F44F7D" w14:textId="77777777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>Понятие гражданского процессуального права, его предмет и метод</w:t>
      </w:r>
    </w:p>
    <w:p w14:paraId="129A1E4B" w14:textId="5F55DFA3" w:rsidR="00675B03" w:rsidRPr="00675B03" w:rsidRDefault="00675B03" w:rsidP="00675B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sz w:val="28"/>
          <w:szCs w:val="28"/>
        </w:rPr>
        <w:t xml:space="preserve">Оценка доказательств </w:t>
      </w:r>
    </w:p>
    <w:p w14:paraId="7C714E79" w14:textId="21DC6521" w:rsidR="00675B03" w:rsidRPr="00675B03" w:rsidRDefault="00675B03" w:rsidP="00675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206F7E" w14:textId="3A61F9B5" w:rsidR="00675B03" w:rsidRPr="00675B03" w:rsidRDefault="00675B03" w:rsidP="00675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775452" w14:textId="425AA22F" w:rsidR="00675B03" w:rsidRDefault="00675B03" w:rsidP="00675B0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>Административный процесс</w:t>
      </w:r>
    </w:p>
    <w:p w14:paraId="2A0CBC84" w14:textId="77777777" w:rsidR="00675B03" w:rsidRPr="00675B03" w:rsidRDefault="00675B03" w:rsidP="00675B03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</w:pPr>
    </w:p>
    <w:p w14:paraId="264ADE66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1. Участники производства по делам об административном правонарушении</w:t>
      </w:r>
    </w:p>
    <w:p w14:paraId="2142B963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2. Возбуждение дела об административном правонарушении</w:t>
      </w:r>
    </w:p>
    <w:p w14:paraId="17CEC5A3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3. Меры обеспечения производства по делам об административном правонарушении</w:t>
      </w:r>
    </w:p>
    <w:p w14:paraId="7280BA4E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4. Определения, постановления, выносимые в ходе подготовки дела об административном правонарушении к рассмотрению. Место рассмотрения дела.</w:t>
      </w:r>
    </w:p>
    <w:p w14:paraId="4F783619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5. Порядок рассмотрения дела об административном правонарушении. Постановления, определения по делу об административном правонарушении.</w:t>
      </w:r>
    </w:p>
    <w:p w14:paraId="51C04F59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6. Участники административного судопроизводства. Представительство.</w:t>
      </w:r>
    </w:p>
    <w:p w14:paraId="59B0E33F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7. Меры процессуального принуждения в административном судопроизводстве</w:t>
      </w:r>
    </w:p>
    <w:p w14:paraId="720AC086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8. Рассмотрение административного иска в суде первой инстанции</w:t>
      </w:r>
    </w:p>
    <w:p w14:paraId="2188D050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9. Производство по административным делам в суде апелляционной инстанции</w:t>
      </w:r>
    </w:p>
    <w:p w14:paraId="18AC5BD1" w14:textId="77777777" w:rsidR="00675B03" w:rsidRPr="00675B03" w:rsidRDefault="00675B03" w:rsidP="00675B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675B03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10. Производство по административным делам в суде кассационной инстанции</w:t>
      </w:r>
    </w:p>
    <w:p w14:paraId="5BB572CA" w14:textId="274B10BB" w:rsidR="00675B03" w:rsidRPr="00675B03" w:rsidRDefault="00675B03" w:rsidP="00675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CDAB6E" w14:textId="3E36581A" w:rsidR="00675B03" w:rsidRPr="00675B03" w:rsidRDefault="00675B03" w:rsidP="00675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DEBFAD" w14:textId="04FC7475" w:rsidR="00675B03" w:rsidRPr="00675B03" w:rsidRDefault="00675B03" w:rsidP="00675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B03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Трудовое право</w:t>
      </w:r>
    </w:p>
    <w:p w14:paraId="3B3B0AA8" w14:textId="77777777" w:rsidR="00675B03" w:rsidRPr="00675B03" w:rsidRDefault="00675B03" w:rsidP="00675B03">
      <w:pPr>
        <w:tabs>
          <w:tab w:val="center" w:pos="10206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14A1E6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трудового права. </w:t>
      </w:r>
    </w:p>
    <w:p w14:paraId="2993F0B6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трудового права и его особенности.</w:t>
      </w:r>
    </w:p>
    <w:p w14:paraId="2B864F22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трудового права. Понятие и виды.</w:t>
      </w:r>
    </w:p>
    <w:p w14:paraId="5A969D1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трудового права.</w:t>
      </w:r>
    </w:p>
    <w:p w14:paraId="5F15A870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трудового права: понятие и система. Особенности источников трудового права.</w:t>
      </w:r>
    </w:p>
    <w:p w14:paraId="5CEBC127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и дифференциация трудового законодательства.</w:t>
      </w:r>
    </w:p>
    <w:p w14:paraId="5B5DE7A8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субъектов трудового права: понятие и классификация.</w:t>
      </w:r>
    </w:p>
    <w:p w14:paraId="3C8D06DA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как субъект трудового права.</w:t>
      </w:r>
    </w:p>
    <w:p w14:paraId="094CA57A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как субъект трудового права.</w:t>
      </w:r>
    </w:p>
    <w:p w14:paraId="5C74E95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Профсоюзы: права и гарантии их деятельности.</w:t>
      </w:r>
    </w:p>
    <w:p w14:paraId="0C28E5BC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возникновения, изменения и прекращения трудового правоотношения.</w:t>
      </w:r>
    </w:p>
    <w:p w14:paraId="18020E14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социального партнерства. Принципы, система и формы социального партнерства.</w:t>
      </w:r>
    </w:p>
    <w:p w14:paraId="21E2D242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социального партнерства и представители сторон.</w:t>
      </w:r>
    </w:p>
    <w:p w14:paraId="15A90246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стороны коллективного договора.</w:t>
      </w:r>
    </w:p>
    <w:p w14:paraId="0FC8F82C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коллективных договоров и соглашений. Действие их в пространстве, во времени и по кругу лиц</w:t>
      </w:r>
    </w:p>
    <w:p w14:paraId="2BE56110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заключения коллективных договоров и соглашений. Разрешение разногласий. </w:t>
      </w:r>
    </w:p>
    <w:p w14:paraId="19C97BAE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и значение трудового договора. Отличие его от других договоров, связанных с трудом.</w:t>
      </w:r>
    </w:p>
    <w:p w14:paraId="619A8605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и содержание трудового договора.</w:t>
      </w:r>
    </w:p>
    <w:p w14:paraId="0014566C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и оформление трудового договора. Трудовая книжка</w:t>
      </w:r>
    </w:p>
    <w:p w14:paraId="2744103A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трудовых договоров. Срочный трудовой договор.</w:t>
      </w:r>
    </w:p>
    <w:p w14:paraId="792F543D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трудового договора. </w:t>
      </w:r>
    </w:p>
    <w:p w14:paraId="27BFA777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перевода на другую работу и его виды. Отличие от перемещения.</w:t>
      </w:r>
    </w:p>
    <w:p w14:paraId="7E884B15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существенных условий трудового договора.</w:t>
      </w:r>
    </w:p>
    <w:p w14:paraId="4DB55013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оснований прекращения трудового договора. Отличие от отстранения.</w:t>
      </w:r>
    </w:p>
    <w:p w14:paraId="3FCDD506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трудового договора по инициативе работника.</w:t>
      </w:r>
    </w:p>
    <w:p w14:paraId="56722524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и порядок расторжения трудового договора по инициативе работодателя за виновное поведение работника.</w:t>
      </w:r>
    </w:p>
    <w:p w14:paraId="7407A75F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трудового договора по инициативе работодателя при отсутствии вины работника.</w:t>
      </w:r>
    </w:p>
    <w:p w14:paraId="64ACEAC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трудового договора по обстоятельствам, независящим от сторон.</w:t>
      </w:r>
    </w:p>
    <w:p w14:paraId="58B803D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увольнения и производства расчета. Выходное пособие.</w:t>
      </w:r>
    </w:p>
    <w:p w14:paraId="26788C14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рабочего времени. Нормальное рабочее время.</w:t>
      </w:r>
    </w:p>
    <w:p w14:paraId="79A2927C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Неполное рабочее время. Сокращенное рабочее время.</w:t>
      </w:r>
    </w:p>
    <w:p w14:paraId="6CDA9A3A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рабочего времени. Отклонения от нормального рабочего времени.</w:t>
      </w:r>
    </w:p>
    <w:p w14:paraId="195B9497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времени отдыха.</w:t>
      </w:r>
    </w:p>
    <w:p w14:paraId="69601F86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отпусков.</w:t>
      </w:r>
    </w:p>
    <w:p w14:paraId="27A63A23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ежегодного отпуска. График отпусков.</w:t>
      </w:r>
    </w:p>
    <w:p w14:paraId="2F111E1E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отпуска. Суммирование отпусков.</w:t>
      </w:r>
    </w:p>
    <w:p w14:paraId="3EBD30BA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и перенос отпуска, разделение отпуска на части, замена денежной компенсацией.</w:t>
      </w:r>
    </w:p>
    <w:p w14:paraId="7B032283" w14:textId="77777777" w:rsidR="00675B03" w:rsidRPr="00675B03" w:rsidRDefault="00675B03" w:rsidP="00675B03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 без сохранения заработной платы.</w:t>
      </w:r>
    </w:p>
    <w:p w14:paraId="424FFEB7" w14:textId="77777777" w:rsidR="00675B03" w:rsidRPr="00675B03" w:rsidRDefault="00675B03" w:rsidP="00675B03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государственные гарантии по оплате труда.</w:t>
      </w:r>
    </w:p>
    <w:p w14:paraId="11EB8787" w14:textId="77777777" w:rsidR="00675B03" w:rsidRPr="00675B03" w:rsidRDefault="00675B03" w:rsidP="00675B03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правового регулирования оплаты </w:t>
      </w:r>
      <w:proofErr w:type="spellStart"/>
      <w:proofErr w:type="gramStart"/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труда.Системы</w:t>
      </w:r>
      <w:proofErr w:type="spellEnd"/>
      <w:proofErr w:type="gramEnd"/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труда.</w:t>
      </w:r>
    </w:p>
    <w:p w14:paraId="13BAFFBE" w14:textId="77777777" w:rsidR="00675B03" w:rsidRPr="00675B03" w:rsidRDefault="00675B03" w:rsidP="00675B03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норм труда. Основания и порядок их изменения.</w:t>
      </w:r>
    </w:p>
    <w:p w14:paraId="07F1CA42" w14:textId="77777777" w:rsidR="00675B03" w:rsidRPr="00675B03" w:rsidRDefault="00675B03" w:rsidP="00675B03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при отклонениях от нормальных условий</w:t>
      </w:r>
    </w:p>
    <w:p w14:paraId="61E8FC39" w14:textId="77777777" w:rsidR="00675B03" w:rsidRPr="00675B03" w:rsidRDefault="00675B03" w:rsidP="00675B03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выплаты заработной платы. Охрана заработной платы.</w:t>
      </w:r>
    </w:p>
    <w:p w14:paraId="42210407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компенсации. Понятие. Соотношение с оплатой труда. Случаи выплаты.</w:t>
      </w:r>
    </w:p>
    <w:p w14:paraId="07A45AE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трудовой дисциплины. Методы ее обеспечения.</w:t>
      </w:r>
    </w:p>
    <w:p w14:paraId="4740525E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Дисциплинарная ответственность: понятие и виды. </w:t>
      </w:r>
    </w:p>
    <w:p w14:paraId="09A4C30F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поощрения, виды, порядок применения.</w:t>
      </w:r>
    </w:p>
    <w:p w14:paraId="10DBC0F0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дисциплинарных взысканий. Общие правила их наложения и снятия.</w:t>
      </w:r>
    </w:p>
    <w:p w14:paraId="59856A4A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и условия материальной ответственности работника.</w:t>
      </w:r>
    </w:p>
    <w:p w14:paraId="6E4B6E13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материальной ответственности работников.</w:t>
      </w:r>
    </w:p>
    <w:p w14:paraId="5ECABCE5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материальная ответственность работников.</w:t>
      </w:r>
    </w:p>
    <w:p w14:paraId="22BD8FE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ответственность работодателя перед работником. Возмещение морального вреда.</w:t>
      </w:r>
    </w:p>
    <w:p w14:paraId="5D4694A4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охраны труда по трудовому праву.</w:t>
      </w:r>
    </w:p>
    <w:p w14:paraId="77C13DDA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правового регулирования отношений по охране труда.</w:t>
      </w:r>
    </w:p>
    <w:p w14:paraId="4B6ED213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правила по охране труда некоторых категорий работников.</w:t>
      </w:r>
    </w:p>
    <w:p w14:paraId="757E02BC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 на производстве. Порядок учета и расследования.</w:t>
      </w:r>
    </w:p>
    <w:p w14:paraId="7E3BCC5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надзор за соблюдением трудового законодательства.</w:t>
      </w:r>
    </w:p>
    <w:p w14:paraId="571B5B75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инспекция труда.</w:t>
      </w:r>
    </w:p>
    <w:p w14:paraId="4F906B59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 за нарушение законодательства об охране труда</w:t>
      </w:r>
    </w:p>
    <w:p w14:paraId="727318FC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трудовых споров.</w:t>
      </w:r>
    </w:p>
    <w:p w14:paraId="44926BB7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рассмотрения индивидуальных трудовых споров.</w:t>
      </w:r>
    </w:p>
    <w:p w14:paraId="403B222C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трудовые споры: понятие и порядок рассмотрения.</w:t>
      </w:r>
    </w:p>
    <w:p w14:paraId="379AD1E5" w14:textId="77777777" w:rsidR="00675B03" w:rsidRPr="00675B03" w:rsidRDefault="00675B03" w:rsidP="00675B0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Забастовка: понятие, порядок проведения, правовые последствия для участников.</w:t>
      </w:r>
    </w:p>
    <w:p w14:paraId="497304D9" w14:textId="77777777" w:rsidR="00675B03" w:rsidRPr="00675B03" w:rsidRDefault="00675B03" w:rsidP="00675B03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решение по трудовым спорам. Ответственность сторон за нарушение законодательства о трудовых спорах.</w:t>
      </w:r>
    </w:p>
    <w:p w14:paraId="5C8DDDAF" w14:textId="77777777" w:rsidR="00675B03" w:rsidRPr="00675B03" w:rsidRDefault="00675B03" w:rsidP="00675B03">
      <w:pPr>
        <w:rPr>
          <w:rFonts w:ascii="Times New Roman" w:hAnsi="Times New Roman" w:cs="Times New Roman"/>
          <w:sz w:val="28"/>
          <w:szCs w:val="28"/>
        </w:rPr>
      </w:pPr>
    </w:p>
    <w:p w14:paraId="13449978" w14:textId="77777777" w:rsidR="00675B03" w:rsidRPr="00675B03" w:rsidRDefault="00675B03" w:rsidP="00675B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5B03" w:rsidRPr="00675B03" w:rsidSect="00675B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7BE4"/>
    <w:multiLevelType w:val="hybridMultilevel"/>
    <w:tmpl w:val="5714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E0AEF"/>
    <w:multiLevelType w:val="singleLevel"/>
    <w:tmpl w:val="F1529D4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8"/>
        <w:szCs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A9"/>
    <w:rsid w:val="002374C5"/>
    <w:rsid w:val="00675B03"/>
    <w:rsid w:val="00D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E070"/>
  <w15:chartTrackingRefBased/>
  <w15:docId w15:val="{52AFDA3C-F5D0-4EBC-8CCB-A47EB49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2026-02-16T06:50:00Z</dcterms:created>
  <dcterms:modified xsi:type="dcterms:W3CDTF">2026-02-16T06:56:00Z</dcterms:modified>
</cp:coreProperties>
</file>