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A41170" w:rsidRDefault="00A41170" w:rsidP="005057E7">
      <w:pPr>
        <w:jc w:val="center"/>
        <w:rPr>
          <w:b/>
          <w:bCs/>
        </w:rPr>
      </w:pPr>
    </w:p>
    <w:p w:rsidR="00A41170" w:rsidRDefault="00A41170" w:rsidP="00A41170">
      <w:pPr>
        <w:ind w:firstLine="709"/>
        <w:jc w:val="both"/>
        <w:rPr>
          <w:i/>
          <w:iCs/>
        </w:rPr>
      </w:pPr>
      <w:r w:rsidRPr="00A41170">
        <w:t xml:space="preserve">В соответствии с требованиями  статьи 9 Федерального закона от 27.07.2006 №152-ФЗ "О персональных данных", </w:t>
      </w:r>
      <w:r>
        <w:t>я</w:t>
      </w:r>
      <w:r w:rsidR="005057E7" w:rsidRPr="00886C95">
        <w:rPr>
          <w:iCs/>
        </w:rPr>
        <w:t>,</w:t>
      </w:r>
      <w:r w:rsidR="00632E69">
        <w:rPr>
          <w:iCs/>
        </w:rPr>
        <w:t xml:space="preserve"> </w:t>
      </w:r>
      <w:r w:rsidR="005057E7">
        <w:rPr>
          <w:i/>
          <w:iCs/>
        </w:rPr>
        <w:t>________________________</w:t>
      </w:r>
      <w:r>
        <w:rPr>
          <w:i/>
          <w:iCs/>
        </w:rPr>
        <w:t>______</w:t>
      </w:r>
      <w:r w:rsidR="005057E7">
        <w:rPr>
          <w:i/>
          <w:iCs/>
        </w:rPr>
        <w:t>_______________________</w:t>
      </w:r>
      <w:r>
        <w:rPr>
          <w:i/>
          <w:iCs/>
        </w:rPr>
        <w:t>_</w:t>
      </w:r>
    </w:p>
    <w:p w:rsidR="0097516C" w:rsidRPr="00632E69" w:rsidRDefault="00A41170" w:rsidP="00A41170">
      <w:pPr>
        <w:ind w:firstLine="709"/>
        <w:jc w:val="both"/>
        <w:rPr>
          <w:sz w:val="16"/>
          <w:szCs w:val="16"/>
        </w:rPr>
      </w:pPr>
      <w:r>
        <w:rPr>
          <w:i/>
          <w:iCs/>
        </w:rPr>
        <w:t xml:space="preserve">                                                        </w:t>
      </w:r>
      <w:r w:rsidR="0097516C" w:rsidRPr="00632E69">
        <w:rPr>
          <w:sz w:val="16"/>
          <w:szCs w:val="16"/>
        </w:rPr>
        <w:t>(фамилия, имя, отчество - при наличии)</w:t>
      </w:r>
    </w:p>
    <w:p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</w:t>
      </w:r>
    </w:p>
    <w:p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:rsidR="0097516C" w:rsidRPr="00632E69" w:rsidRDefault="0097516C" w:rsidP="00632E69">
      <w:pPr>
        <w:jc w:val="center"/>
        <w:rPr>
          <w:sz w:val="16"/>
          <w:szCs w:val="16"/>
        </w:rPr>
      </w:pPr>
      <w:r w:rsidRPr="00632E69">
        <w:rPr>
          <w:sz w:val="16"/>
          <w:szCs w:val="16"/>
        </w:rPr>
        <w:t>(вид документа, серия, номер, дата выдачи документа, наименование выдавшего органа)</w:t>
      </w:r>
    </w:p>
    <w:p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:rsidR="00886C95" w:rsidRDefault="00886C95" w:rsidP="0097516C">
      <w:pPr>
        <w:jc w:val="both"/>
      </w:pPr>
      <w:r>
        <w:t>________________________________________________________________________________</w:t>
      </w:r>
    </w:p>
    <w:p w:rsidR="0097516C" w:rsidRPr="0097516C" w:rsidRDefault="0097516C" w:rsidP="00A41170">
      <w:pPr>
        <w:jc w:val="both"/>
      </w:pPr>
      <w:r w:rsidRPr="0097516C">
        <w:t>даю свое согласие на обработку</w:t>
      </w:r>
      <w:r w:rsidR="00A41170">
        <w:t xml:space="preserve"> АНПОО </w:t>
      </w:r>
      <w:r w:rsidR="00A41170" w:rsidRPr="00A41170">
        <w:t>«Горно-Алтайский экономический техникум»</w:t>
      </w:r>
      <w:r w:rsidRPr="0097516C">
        <w:t xml:space="preserve"> моих персональных данных, относящихся</w:t>
      </w:r>
      <w:r w:rsidR="00632E69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632E69">
        <w:t xml:space="preserve"> </w:t>
      </w:r>
      <w:r w:rsidRPr="0097516C">
        <w:t xml:space="preserve">имя, отчество; дата рождения; </w:t>
      </w:r>
      <w:r w:rsidR="00252A11">
        <w:t xml:space="preserve">ИНН; </w:t>
      </w:r>
      <w:r w:rsidRPr="0097516C">
        <w:t>тип документа, удостоверяющего личность;</w:t>
      </w:r>
      <w:r w:rsidR="00632E69">
        <w:t xml:space="preserve"> </w:t>
      </w:r>
      <w:r w:rsidR="00252A11">
        <w:t>серия, номер и дата выдачи</w:t>
      </w:r>
      <w:r w:rsidRPr="0097516C">
        <w:t xml:space="preserve"> документа, удосто</w:t>
      </w:r>
      <w:r w:rsidR="00A41170">
        <w:t>веряющего личность; гражданство; номер телефона; адрес электронной почты.</w:t>
      </w:r>
    </w:p>
    <w:p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="00632E69">
        <w:rPr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632E69">
        <w:t xml:space="preserve"> </w:t>
      </w:r>
      <w:r w:rsidR="00A41170">
        <w:t>оформления справки об оплате образовательных услуг для предоставления в налоговый орган согласно приказу Министерства финансов и Федеральной налоговой службы</w:t>
      </w:r>
      <w:r w:rsidR="00A41170" w:rsidRPr="00A41170">
        <w:t xml:space="preserve"> России от 18.10.2023 N ЕД-7-11/755@</w:t>
      </w:r>
      <w:r w:rsidRPr="0097516C">
        <w:t xml:space="preserve">, </w:t>
      </w:r>
      <w:r w:rsidR="00A41170">
        <w:t xml:space="preserve">содержащие персональные данные, лично мне на бумажном носителе либо направление сведений о моих фактических расходах на оказанные услуги, необходимых для предоставления социального налогового вычета по налогу на доходы физических лиц, в электронной форме по телекоммуникационным каналам </w:t>
      </w:r>
      <w:r w:rsidR="00163ED3">
        <w:t>связи</w:t>
      </w:r>
      <w:r w:rsidRPr="0097516C">
        <w:t>.</w:t>
      </w:r>
    </w:p>
    <w:p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632E69">
        <w:t xml:space="preserve"> </w:t>
      </w:r>
      <w:r w:rsidRPr="0097516C">
        <w:t>в отношении моих персональных данных, которые необходимы для достижения</w:t>
      </w:r>
      <w:r w:rsidR="00632E69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632E69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632E69">
        <w:t xml:space="preserve"> </w:t>
      </w:r>
      <w:r w:rsidRPr="0097516C">
        <w:t>лицам для осуществления действий по обмену информацией, обезличивание,</w:t>
      </w:r>
      <w:r w:rsidR="00632E69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632E69"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="00632E69">
        <w:rPr>
          <w:iCs/>
        </w:rPr>
        <w:t xml:space="preserve"> </w:t>
      </w:r>
      <w:r w:rsidR="00632E69">
        <w:t>п</w:t>
      </w:r>
      <w:r w:rsidRPr="0097516C">
        <w:t xml:space="preserve">роинформирован, что </w:t>
      </w:r>
      <w:r w:rsidR="004E1D90">
        <w:t xml:space="preserve">АНПОО </w:t>
      </w:r>
      <w:r w:rsidR="004E1D90" w:rsidRPr="00A41170">
        <w:t>«Горно-Алтайский экономический техникум»</w:t>
      </w:r>
      <w:r w:rsidRPr="0097516C">
        <w:t xml:space="preserve"> гарантирует обработку моих</w:t>
      </w:r>
      <w:r w:rsidR="00632E69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632E69">
        <w:t xml:space="preserve"> </w:t>
      </w:r>
      <w:r w:rsidRPr="0097516C">
        <w:t>Федерации как не</w:t>
      </w:r>
      <w:r w:rsidR="00632E69">
        <w:t xml:space="preserve"> </w:t>
      </w:r>
      <w:r w:rsidRPr="0097516C">
        <w:t>автоматизированным, так и автоматизированным способами.</w:t>
      </w:r>
    </w:p>
    <w:p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632E69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632E69">
        <w:t xml:space="preserve"> </w:t>
      </w:r>
      <w:r w:rsidRPr="0097516C">
        <w:t>заявлению.</w:t>
      </w:r>
    </w:p>
    <w:p w:rsid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632E69">
        <w:t xml:space="preserve"> </w:t>
      </w:r>
      <w:r w:rsidRPr="0097516C">
        <w:t>и в своих интересах.</w:t>
      </w:r>
    </w:p>
    <w:p w:rsidR="004E1D90" w:rsidRPr="0097516C" w:rsidRDefault="004E1D90" w:rsidP="001277CC">
      <w:pPr>
        <w:ind w:firstLine="709"/>
        <w:jc w:val="both"/>
      </w:pPr>
    </w:p>
    <w:p w:rsidR="001277CC" w:rsidRDefault="001277CC" w:rsidP="0097516C">
      <w:pPr>
        <w:jc w:val="both"/>
      </w:pPr>
      <w:r>
        <w:t>«___» ___________</w:t>
      </w:r>
      <w:r w:rsidR="0097516C" w:rsidRPr="0097516C">
        <w:t>20</w:t>
      </w:r>
      <w:r w:rsidR="00632E69">
        <w:t>____</w:t>
      </w:r>
      <w:r w:rsidR="0097516C" w:rsidRPr="0097516C">
        <w:t xml:space="preserve"> г. /_____________________</w:t>
      </w:r>
      <w:r>
        <w:t>/ ________________________________</w:t>
      </w:r>
    </w:p>
    <w:p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:rsidR="004058DB" w:rsidRDefault="004058DB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p w:rsidR="00487D8C" w:rsidRPr="005E061A" w:rsidRDefault="00487D8C" w:rsidP="00487D8C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sectPr w:rsidR="00487D8C" w:rsidRPr="005E061A" w:rsidSect="00487D8C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1A" w:rsidRDefault="0063071A" w:rsidP="003561AE">
      <w:r>
        <w:separator/>
      </w:r>
    </w:p>
  </w:endnote>
  <w:endnote w:type="continuationSeparator" w:id="1">
    <w:p w:rsidR="0063071A" w:rsidRDefault="0063071A" w:rsidP="0035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1A" w:rsidRDefault="0063071A" w:rsidP="003561AE">
      <w:r>
        <w:separator/>
      </w:r>
    </w:p>
  </w:footnote>
  <w:footnote w:type="continuationSeparator" w:id="1">
    <w:p w:rsidR="0063071A" w:rsidRDefault="0063071A" w:rsidP="0035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C4" w:rsidRDefault="00B25DC4">
    <w:pPr>
      <w:pStyle w:val="ae"/>
      <w:jc w:val="center"/>
      <w:rPr>
        <w:lang w:val="en-US"/>
      </w:rPr>
    </w:pPr>
  </w:p>
  <w:p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3B1D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63ED3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2A11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87D8C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1D90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071A"/>
    <w:rsid w:val="0063143A"/>
    <w:rsid w:val="00632E69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3714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1788A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1170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817F3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65821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1C39-B152-497C-9DC6-B0BE32AC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Olga</cp:lastModifiedBy>
  <cp:revision>4</cp:revision>
  <cp:lastPrinted>2024-07-01T08:27:00Z</cp:lastPrinted>
  <dcterms:created xsi:type="dcterms:W3CDTF">2024-07-01T08:27:00Z</dcterms:created>
  <dcterms:modified xsi:type="dcterms:W3CDTF">2024-07-01T08:48:00Z</dcterms:modified>
</cp:coreProperties>
</file>