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484" w:rsidRDefault="00A35484" w:rsidP="00E05993">
      <w:pPr>
        <w:spacing w:after="0" w:line="240" w:lineRule="auto"/>
        <w:jc w:val="center"/>
        <w:rPr>
          <w:rFonts w:ascii="Times New Roman" w:hAnsi="Times New Roman" w:cs="Times New Roman"/>
          <w:b/>
          <w:color w:val="17365D" w:themeColor="text2" w:themeShade="BF"/>
          <w:sz w:val="16"/>
          <w:szCs w:val="16"/>
        </w:rPr>
      </w:pPr>
      <w:r>
        <w:rPr>
          <w:rFonts w:ascii="Times New Roman" w:hAnsi="Times New Roman" w:cs="Times New Roman"/>
          <w:b/>
          <w:color w:val="17365D" w:themeColor="text2" w:themeShade="BF"/>
          <w:sz w:val="16"/>
          <w:szCs w:val="16"/>
        </w:rPr>
        <w:t>ЦЕНТРОСЮЗ РОССИЙСКОЙ ФЕДЕРАЦИИ</w:t>
      </w:r>
    </w:p>
    <w:p w:rsidR="00E05993" w:rsidRPr="00E05993" w:rsidRDefault="00A35484" w:rsidP="00E05993">
      <w:pPr>
        <w:spacing w:after="0" w:line="240" w:lineRule="auto"/>
        <w:jc w:val="center"/>
        <w:rPr>
          <w:rFonts w:ascii="Times New Roman" w:hAnsi="Times New Roman" w:cs="Times New Roman"/>
          <w:b/>
          <w:color w:val="17365D" w:themeColor="text2" w:themeShade="BF"/>
          <w:sz w:val="16"/>
          <w:szCs w:val="16"/>
        </w:rPr>
      </w:pPr>
      <w:r>
        <w:rPr>
          <w:rFonts w:ascii="Times New Roman" w:hAnsi="Times New Roman" w:cs="Times New Roman"/>
          <w:b/>
          <w:color w:val="17365D" w:themeColor="text2" w:themeShade="BF"/>
          <w:sz w:val="16"/>
          <w:szCs w:val="16"/>
        </w:rPr>
        <w:t>ПОЧУ «Горно-Алтайский экономический техникум Респотребсоюза РА</w:t>
      </w:r>
      <w:bookmarkStart w:id="0" w:name="_GoBack"/>
      <w:bookmarkEnd w:id="0"/>
      <w:r w:rsidR="00E05993" w:rsidRPr="00E05993">
        <w:rPr>
          <w:rFonts w:ascii="Times New Roman" w:hAnsi="Times New Roman" w:cs="Times New Roman"/>
          <w:b/>
          <w:color w:val="17365D" w:themeColor="text2" w:themeShade="BF"/>
          <w:sz w:val="16"/>
          <w:szCs w:val="16"/>
        </w:rPr>
        <w:t>»</w:t>
      </w:r>
    </w:p>
    <w:p w:rsidR="00E05993" w:rsidRPr="00E05993" w:rsidRDefault="00E05993" w:rsidP="00E05993">
      <w:pPr>
        <w:spacing w:after="0" w:line="240" w:lineRule="auto"/>
        <w:jc w:val="center"/>
        <w:rPr>
          <w:rFonts w:ascii="Times New Roman" w:hAnsi="Times New Roman" w:cs="Times New Roman"/>
          <w:b/>
          <w:color w:val="17365D" w:themeColor="text2" w:themeShade="BF"/>
          <w:sz w:val="18"/>
          <w:szCs w:val="18"/>
        </w:rPr>
      </w:pPr>
    </w:p>
    <w:p w:rsidR="00E05993" w:rsidRDefault="00E05993" w:rsidP="00E05993">
      <w:pPr>
        <w:jc w:val="center"/>
        <w:rPr>
          <w:rFonts w:ascii="Times New Roman" w:hAnsi="Times New Roman" w:cs="Times New Roman"/>
          <w:b/>
          <w:color w:val="31849B" w:themeColor="accent5" w:themeShade="BF"/>
          <w:sz w:val="28"/>
          <w:szCs w:val="28"/>
        </w:rPr>
      </w:pPr>
    </w:p>
    <w:p w:rsidR="00E05993" w:rsidRDefault="00E05993" w:rsidP="00E05993">
      <w:pPr>
        <w:jc w:val="center"/>
        <w:rPr>
          <w:rFonts w:ascii="Times New Roman" w:hAnsi="Times New Roman" w:cs="Times New Roman"/>
          <w:b/>
          <w:color w:val="31849B" w:themeColor="accent5" w:themeShade="BF"/>
          <w:sz w:val="28"/>
          <w:szCs w:val="28"/>
        </w:rPr>
      </w:pPr>
    </w:p>
    <w:p w:rsidR="00E05993" w:rsidRPr="00E05993" w:rsidRDefault="00E05993" w:rsidP="00E05993">
      <w:pPr>
        <w:jc w:val="center"/>
        <w:rPr>
          <w:rFonts w:ascii="Times New Roman" w:hAnsi="Times New Roman" w:cs="Times New Roman"/>
          <w:b/>
          <w:color w:val="C00000"/>
          <w:sz w:val="28"/>
          <w:szCs w:val="28"/>
        </w:rPr>
      </w:pPr>
      <w:r w:rsidRPr="00E05993">
        <w:rPr>
          <w:rFonts w:ascii="Times New Roman" w:hAnsi="Times New Roman" w:cs="Times New Roman"/>
          <w:b/>
          <w:color w:val="C00000"/>
          <w:sz w:val="28"/>
          <w:szCs w:val="28"/>
        </w:rPr>
        <w:t>ПЦК «Социально-гуманитарные дисциплины»</w:t>
      </w:r>
    </w:p>
    <w:p w:rsidR="00E05993" w:rsidRDefault="00E05993" w:rsidP="00E05993">
      <w:pPr>
        <w:ind w:left="708"/>
        <w:jc w:val="center"/>
        <w:rPr>
          <w:sz w:val="28"/>
          <w:szCs w:val="28"/>
        </w:rPr>
      </w:pPr>
    </w:p>
    <w:p w:rsidR="00E05993" w:rsidRDefault="00E05993" w:rsidP="000D56A1">
      <w:pPr>
        <w:spacing w:after="0" w:line="240" w:lineRule="auto"/>
        <w:ind w:left="708"/>
        <w:jc w:val="center"/>
        <w:rPr>
          <w:rFonts w:ascii="Times New Roman" w:hAnsi="Times New Roman" w:cs="Times New Roman"/>
          <w:b/>
          <w:color w:val="17365D" w:themeColor="text2" w:themeShade="BF"/>
          <w:sz w:val="40"/>
          <w:szCs w:val="40"/>
        </w:rPr>
      </w:pPr>
      <w:r w:rsidRPr="00E05993">
        <w:rPr>
          <w:rFonts w:ascii="Times New Roman" w:hAnsi="Times New Roman" w:cs="Times New Roman"/>
          <w:b/>
          <w:color w:val="17365D" w:themeColor="text2" w:themeShade="BF"/>
          <w:sz w:val="40"/>
          <w:szCs w:val="40"/>
        </w:rPr>
        <w:t xml:space="preserve">Открытый </w:t>
      </w:r>
      <w:r w:rsidR="000D56A1">
        <w:rPr>
          <w:rFonts w:ascii="Times New Roman" w:hAnsi="Times New Roman" w:cs="Times New Roman"/>
          <w:b/>
          <w:color w:val="17365D" w:themeColor="text2" w:themeShade="BF"/>
          <w:sz w:val="40"/>
          <w:szCs w:val="40"/>
        </w:rPr>
        <w:t xml:space="preserve">обобщающий </w:t>
      </w:r>
      <w:r w:rsidRPr="00E05993">
        <w:rPr>
          <w:rFonts w:ascii="Times New Roman" w:hAnsi="Times New Roman" w:cs="Times New Roman"/>
          <w:b/>
          <w:color w:val="17365D" w:themeColor="text2" w:themeShade="BF"/>
          <w:sz w:val="40"/>
          <w:szCs w:val="40"/>
        </w:rPr>
        <w:t>урок</w:t>
      </w:r>
    </w:p>
    <w:p w:rsidR="000D56A1" w:rsidRPr="000D56A1" w:rsidRDefault="000D56A1" w:rsidP="000D56A1">
      <w:pPr>
        <w:spacing w:after="0" w:line="240" w:lineRule="auto"/>
        <w:jc w:val="center"/>
        <w:outlineLvl w:val="0"/>
        <w:rPr>
          <w:rFonts w:ascii="Times New Roman" w:hAnsi="Times New Roman" w:cs="Times New Roman"/>
          <w:b/>
          <w:i/>
          <w:color w:val="C00000"/>
          <w:sz w:val="44"/>
          <w:szCs w:val="44"/>
        </w:rPr>
      </w:pPr>
      <w:r w:rsidRPr="000D56A1">
        <w:rPr>
          <w:rFonts w:ascii="Times New Roman" w:hAnsi="Times New Roman" w:cs="Times New Roman"/>
          <w:b/>
          <w:i/>
          <w:color w:val="C00000"/>
          <w:sz w:val="44"/>
          <w:szCs w:val="44"/>
        </w:rPr>
        <w:t>«Основы цитологии»</w:t>
      </w:r>
    </w:p>
    <w:p w:rsidR="000D56A1" w:rsidRPr="000D56A1" w:rsidRDefault="000D56A1" w:rsidP="000D56A1">
      <w:pPr>
        <w:spacing w:after="0" w:line="240" w:lineRule="auto"/>
        <w:ind w:left="708"/>
        <w:rPr>
          <w:rFonts w:ascii="Times New Roman" w:hAnsi="Times New Roman" w:cs="Times New Roman"/>
          <w:b/>
          <w:color w:val="17365D" w:themeColor="text2" w:themeShade="BF"/>
          <w:sz w:val="32"/>
          <w:szCs w:val="32"/>
        </w:rPr>
      </w:pPr>
      <w:r>
        <w:rPr>
          <w:rFonts w:ascii="Times New Roman" w:hAnsi="Times New Roman" w:cs="Times New Roman"/>
          <w:b/>
          <w:color w:val="17365D" w:themeColor="text2" w:themeShade="BF"/>
          <w:sz w:val="32"/>
          <w:szCs w:val="32"/>
        </w:rPr>
        <w:t xml:space="preserve">                     </w:t>
      </w:r>
      <w:r w:rsidRPr="000D56A1">
        <w:rPr>
          <w:rFonts w:ascii="Times New Roman" w:hAnsi="Times New Roman" w:cs="Times New Roman"/>
          <w:b/>
          <w:color w:val="17365D" w:themeColor="text2" w:themeShade="BF"/>
          <w:sz w:val="32"/>
          <w:szCs w:val="32"/>
        </w:rPr>
        <w:t>по дисциплине «Естествознание»</w:t>
      </w:r>
    </w:p>
    <w:p w:rsidR="00E05993" w:rsidRDefault="00E05993" w:rsidP="00735E5F">
      <w:pPr>
        <w:spacing w:after="0" w:line="240" w:lineRule="auto"/>
        <w:rPr>
          <w:rFonts w:ascii="Times New Roman" w:hAnsi="Times New Roman" w:cs="Times New Roman"/>
          <w:b/>
          <w:sz w:val="32"/>
          <w:szCs w:val="32"/>
        </w:rPr>
      </w:pPr>
    </w:p>
    <w:p w:rsidR="00E05993" w:rsidRDefault="00E05993" w:rsidP="00735E5F">
      <w:pPr>
        <w:spacing w:after="0" w:line="240" w:lineRule="auto"/>
        <w:rPr>
          <w:rFonts w:ascii="Times New Roman" w:hAnsi="Times New Roman" w:cs="Times New Roman"/>
          <w:b/>
          <w:color w:val="17365D" w:themeColor="text2" w:themeShade="BF"/>
          <w:sz w:val="32"/>
          <w:szCs w:val="32"/>
        </w:rPr>
      </w:pPr>
      <w:r w:rsidRPr="00E05993">
        <w:rPr>
          <w:rFonts w:ascii="Times New Roman" w:hAnsi="Times New Roman" w:cs="Times New Roman"/>
          <w:b/>
          <w:color w:val="17365D" w:themeColor="text2" w:themeShade="BF"/>
          <w:sz w:val="32"/>
          <w:szCs w:val="32"/>
        </w:rPr>
        <w:t xml:space="preserve">                                </w:t>
      </w:r>
      <w:r>
        <w:rPr>
          <w:rFonts w:ascii="Times New Roman" w:hAnsi="Times New Roman" w:cs="Times New Roman"/>
          <w:b/>
          <w:color w:val="17365D" w:themeColor="text2" w:themeShade="BF"/>
          <w:sz w:val="32"/>
          <w:szCs w:val="32"/>
        </w:rPr>
        <w:t xml:space="preserve">                              </w:t>
      </w:r>
      <w:r w:rsidRPr="00E05993">
        <w:rPr>
          <w:rFonts w:ascii="Times New Roman" w:hAnsi="Times New Roman" w:cs="Times New Roman"/>
          <w:b/>
          <w:color w:val="17365D" w:themeColor="text2" w:themeShade="BF"/>
          <w:sz w:val="32"/>
          <w:szCs w:val="32"/>
        </w:rPr>
        <w:t>Разработчик:</w:t>
      </w:r>
    </w:p>
    <w:p w:rsidR="00E05993" w:rsidRPr="00E05993" w:rsidRDefault="00E05993" w:rsidP="00E05993">
      <w:pPr>
        <w:spacing w:after="0" w:line="240" w:lineRule="auto"/>
        <w:ind w:left="4956"/>
        <w:rPr>
          <w:rFonts w:ascii="Times New Roman" w:hAnsi="Times New Roman" w:cs="Times New Roman"/>
          <w:b/>
          <w:color w:val="C00000"/>
          <w:sz w:val="28"/>
          <w:szCs w:val="28"/>
        </w:rPr>
      </w:pPr>
      <w:r w:rsidRPr="00E05993">
        <w:rPr>
          <w:rFonts w:ascii="Times New Roman" w:hAnsi="Times New Roman" w:cs="Times New Roman"/>
          <w:b/>
          <w:color w:val="C00000"/>
          <w:sz w:val="28"/>
          <w:szCs w:val="28"/>
        </w:rPr>
        <w:t>Мощенко</w:t>
      </w:r>
      <w:r w:rsidR="000D56A1">
        <w:rPr>
          <w:rFonts w:ascii="Times New Roman" w:hAnsi="Times New Roman" w:cs="Times New Roman"/>
          <w:b/>
          <w:color w:val="C00000"/>
          <w:sz w:val="28"/>
          <w:szCs w:val="28"/>
        </w:rPr>
        <w:t xml:space="preserve"> </w:t>
      </w:r>
      <w:r w:rsidR="000D56A1" w:rsidRPr="00E05993">
        <w:rPr>
          <w:rFonts w:ascii="Times New Roman" w:hAnsi="Times New Roman" w:cs="Times New Roman"/>
          <w:b/>
          <w:color w:val="C00000"/>
          <w:sz w:val="28"/>
          <w:szCs w:val="28"/>
        </w:rPr>
        <w:t>Г. Н.</w:t>
      </w:r>
      <w:r w:rsidRPr="00E05993">
        <w:rPr>
          <w:rFonts w:ascii="Times New Roman" w:hAnsi="Times New Roman" w:cs="Times New Roman"/>
          <w:b/>
          <w:color w:val="C00000"/>
          <w:sz w:val="28"/>
          <w:szCs w:val="28"/>
        </w:rPr>
        <w:t>,</w:t>
      </w:r>
    </w:p>
    <w:p w:rsidR="00E05993" w:rsidRPr="003B1F2F" w:rsidRDefault="00E05993" w:rsidP="00E05993">
      <w:pPr>
        <w:spacing w:after="0" w:line="240" w:lineRule="auto"/>
        <w:ind w:left="4956"/>
        <w:rPr>
          <w:rFonts w:ascii="Times New Roman" w:hAnsi="Times New Roman" w:cs="Times New Roman"/>
          <w:b/>
          <w:color w:val="C00000"/>
        </w:rPr>
      </w:pPr>
      <w:r w:rsidRPr="003B1F2F">
        <w:rPr>
          <w:rFonts w:ascii="Times New Roman" w:hAnsi="Times New Roman" w:cs="Times New Roman"/>
          <w:b/>
          <w:color w:val="C00000"/>
        </w:rPr>
        <w:t>преподаватель химии и биологии</w:t>
      </w:r>
    </w:p>
    <w:p w:rsidR="00E05993" w:rsidRPr="000D56A1" w:rsidRDefault="000D56A1" w:rsidP="00E05993">
      <w:pPr>
        <w:tabs>
          <w:tab w:val="left" w:pos="3240"/>
        </w:tabs>
        <w:spacing w:after="0" w:line="240" w:lineRule="auto"/>
        <w:ind w:left="4956"/>
        <w:rPr>
          <w:rFonts w:ascii="Times New Roman" w:hAnsi="Times New Roman" w:cs="Times New Roman"/>
          <w:b/>
          <w:color w:val="0F243E" w:themeColor="text2" w:themeShade="80"/>
          <w:sz w:val="28"/>
          <w:szCs w:val="28"/>
        </w:rPr>
      </w:pPr>
      <w:r w:rsidRPr="000D56A1">
        <w:rPr>
          <w:rFonts w:ascii="Times New Roman" w:hAnsi="Times New Roman" w:cs="Times New Roman"/>
          <w:b/>
          <w:color w:val="0F243E" w:themeColor="text2" w:themeShade="80"/>
          <w:sz w:val="28"/>
          <w:szCs w:val="28"/>
        </w:rPr>
        <w:t>Дата проведения</w:t>
      </w:r>
      <w:r>
        <w:rPr>
          <w:rFonts w:ascii="Times New Roman" w:hAnsi="Times New Roman" w:cs="Times New Roman"/>
          <w:b/>
          <w:color w:val="0F243E" w:themeColor="text2" w:themeShade="80"/>
          <w:sz w:val="28"/>
          <w:szCs w:val="28"/>
        </w:rPr>
        <w:t>: 24. 04.2017</w:t>
      </w:r>
      <w:r w:rsidR="00E05993" w:rsidRPr="000D56A1">
        <w:rPr>
          <w:rFonts w:ascii="Times New Roman" w:hAnsi="Times New Roman" w:cs="Times New Roman"/>
          <w:b/>
          <w:color w:val="0F243E" w:themeColor="text2" w:themeShade="80"/>
          <w:sz w:val="28"/>
          <w:szCs w:val="28"/>
        </w:rPr>
        <w:tab/>
      </w:r>
    </w:p>
    <w:p w:rsidR="00E05993" w:rsidRPr="000D56A1" w:rsidRDefault="00E05993" w:rsidP="00FD7FFC">
      <w:pPr>
        <w:spacing w:after="0" w:line="240" w:lineRule="auto"/>
        <w:jc w:val="center"/>
        <w:rPr>
          <w:rFonts w:ascii="Times New Roman" w:hAnsi="Times New Roman" w:cs="Times New Roman"/>
          <w:b/>
          <w:color w:val="0F243E" w:themeColor="text2" w:themeShade="80"/>
          <w:sz w:val="28"/>
          <w:szCs w:val="28"/>
        </w:rPr>
      </w:pPr>
    </w:p>
    <w:p w:rsidR="00FD7FFC" w:rsidRDefault="00FD7FFC" w:rsidP="00FD7FFC">
      <w:pPr>
        <w:spacing w:after="0" w:line="240" w:lineRule="auto"/>
        <w:jc w:val="center"/>
        <w:rPr>
          <w:rFonts w:ascii="Times New Roman" w:hAnsi="Times New Roman" w:cs="Times New Roman"/>
          <w:b/>
          <w:sz w:val="28"/>
          <w:szCs w:val="28"/>
        </w:rPr>
      </w:pPr>
    </w:p>
    <w:p w:rsidR="00FD7FFC" w:rsidRPr="00E05993" w:rsidRDefault="00FD7FFC" w:rsidP="00FD7FFC">
      <w:pPr>
        <w:spacing w:after="0" w:line="240" w:lineRule="auto"/>
        <w:jc w:val="center"/>
        <w:rPr>
          <w:rFonts w:ascii="Times New Roman" w:hAnsi="Times New Roman" w:cs="Times New Roman"/>
          <w:b/>
          <w:sz w:val="28"/>
          <w:szCs w:val="28"/>
        </w:rPr>
      </w:pPr>
      <w:r w:rsidRPr="00FD7FFC">
        <w:rPr>
          <w:rFonts w:ascii="Times New Roman" w:hAnsi="Times New Roman" w:cs="Times New Roman"/>
          <w:b/>
          <w:noProof/>
          <w:sz w:val="28"/>
          <w:szCs w:val="28"/>
          <w:lang w:eastAsia="ru-RU"/>
        </w:rPr>
        <w:drawing>
          <wp:inline distT="0" distB="0" distL="0" distR="0" wp14:anchorId="75D6E099" wp14:editId="4F734BFC">
            <wp:extent cx="4829175" cy="2946616"/>
            <wp:effectExtent l="57150" t="57150" r="28575" b="4445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rotWithShape="1">
                    <a:blip r:embed="rId7">
                      <a:extLst>
                        <a:ext uri="{28A0092B-C50C-407E-A947-70E740481C1C}">
                          <a14:useLocalDpi xmlns:a14="http://schemas.microsoft.com/office/drawing/2010/main" val="0"/>
                        </a:ext>
                      </a:extLst>
                    </a:blip>
                    <a:srcRect l="14847" t="16939" r="10062" b="21970"/>
                    <a:stretch/>
                  </pic:blipFill>
                  <pic:spPr>
                    <a:xfrm>
                      <a:off x="0" y="0"/>
                      <a:ext cx="4826984" cy="2945279"/>
                    </a:xfrm>
                    <a:prstGeom prst="rect">
                      <a:avLst/>
                    </a:prstGeom>
                    <a:ln w="57150">
                      <a:solidFill>
                        <a:srgbClr val="00B050"/>
                      </a:solidFill>
                    </a:ln>
                  </pic:spPr>
                </pic:pic>
              </a:graphicData>
            </a:graphic>
          </wp:inline>
        </w:drawing>
      </w:r>
    </w:p>
    <w:p w:rsidR="00E05993" w:rsidRDefault="00E05993" w:rsidP="00735E5F">
      <w:pPr>
        <w:spacing w:after="0" w:line="240" w:lineRule="auto"/>
        <w:rPr>
          <w:rFonts w:ascii="Times New Roman" w:hAnsi="Times New Roman" w:cs="Times New Roman"/>
          <w:b/>
          <w:sz w:val="32"/>
          <w:szCs w:val="32"/>
        </w:rPr>
      </w:pPr>
    </w:p>
    <w:p w:rsidR="00E05993" w:rsidRDefault="00E05993" w:rsidP="00735E5F">
      <w:pPr>
        <w:spacing w:after="0" w:line="240" w:lineRule="auto"/>
        <w:rPr>
          <w:rFonts w:ascii="Times New Roman" w:hAnsi="Times New Roman" w:cs="Times New Roman"/>
          <w:b/>
          <w:sz w:val="32"/>
          <w:szCs w:val="32"/>
        </w:rPr>
      </w:pPr>
    </w:p>
    <w:p w:rsidR="00E05993" w:rsidRDefault="00E05993" w:rsidP="00735E5F">
      <w:pPr>
        <w:spacing w:after="0" w:line="240" w:lineRule="auto"/>
        <w:rPr>
          <w:rFonts w:ascii="Times New Roman" w:hAnsi="Times New Roman" w:cs="Times New Roman"/>
          <w:b/>
          <w:sz w:val="32"/>
          <w:szCs w:val="32"/>
        </w:rPr>
      </w:pPr>
    </w:p>
    <w:p w:rsidR="00E05993" w:rsidRDefault="00E05993" w:rsidP="00735E5F">
      <w:pPr>
        <w:spacing w:after="0" w:line="240" w:lineRule="auto"/>
        <w:rPr>
          <w:rFonts w:ascii="Times New Roman" w:hAnsi="Times New Roman" w:cs="Times New Roman"/>
          <w:b/>
          <w:sz w:val="32"/>
          <w:szCs w:val="32"/>
        </w:rPr>
      </w:pPr>
    </w:p>
    <w:p w:rsidR="00E05993" w:rsidRDefault="00E05993" w:rsidP="00735E5F">
      <w:pPr>
        <w:spacing w:after="0" w:line="240" w:lineRule="auto"/>
        <w:rPr>
          <w:rFonts w:ascii="Times New Roman" w:hAnsi="Times New Roman" w:cs="Times New Roman"/>
          <w:b/>
          <w:sz w:val="32"/>
          <w:szCs w:val="32"/>
        </w:rPr>
      </w:pPr>
    </w:p>
    <w:p w:rsidR="00E05993" w:rsidRDefault="00E05993" w:rsidP="00735E5F">
      <w:pPr>
        <w:spacing w:after="0" w:line="240" w:lineRule="auto"/>
        <w:rPr>
          <w:rFonts w:ascii="Times New Roman" w:hAnsi="Times New Roman" w:cs="Times New Roman"/>
          <w:b/>
          <w:sz w:val="32"/>
          <w:szCs w:val="32"/>
        </w:rPr>
      </w:pPr>
    </w:p>
    <w:p w:rsidR="00E05993" w:rsidRDefault="00E05993" w:rsidP="00735E5F">
      <w:pPr>
        <w:spacing w:after="0" w:line="240" w:lineRule="auto"/>
        <w:rPr>
          <w:rFonts w:ascii="Times New Roman" w:hAnsi="Times New Roman" w:cs="Times New Roman"/>
          <w:b/>
          <w:sz w:val="32"/>
          <w:szCs w:val="32"/>
        </w:rPr>
      </w:pPr>
    </w:p>
    <w:p w:rsidR="00735E5F" w:rsidRPr="00E05993" w:rsidRDefault="00E05993" w:rsidP="00E05993">
      <w:pPr>
        <w:spacing w:after="0" w:line="240" w:lineRule="auto"/>
        <w:jc w:val="center"/>
        <w:rPr>
          <w:rFonts w:ascii="Times New Roman" w:hAnsi="Times New Roman" w:cs="Times New Roman"/>
          <w:b/>
          <w:color w:val="17365D" w:themeColor="text2" w:themeShade="BF"/>
          <w:sz w:val="24"/>
          <w:szCs w:val="24"/>
        </w:rPr>
      </w:pPr>
      <w:r w:rsidRPr="00E05993">
        <w:rPr>
          <w:rFonts w:ascii="Times New Roman" w:hAnsi="Times New Roman" w:cs="Times New Roman"/>
          <w:b/>
          <w:color w:val="17365D" w:themeColor="text2" w:themeShade="BF"/>
          <w:sz w:val="24"/>
          <w:szCs w:val="24"/>
        </w:rPr>
        <w:t>Горно-Алтайск 2017</w:t>
      </w:r>
    </w:p>
    <w:p w:rsidR="00C02B6B" w:rsidRPr="00E05993" w:rsidRDefault="00C02B6B" w:rsidP="00735E5F">
      <w:pPr>
        <w:spacing w:after="0" w:line="240" w:lineRule="auto"/>
        <w:jc w:val="center"/>
        <w:outlineLvl w:val="0"/>
        <w:rPr>
          <w:rFonts w:ascii="Times New Roman" w:hAnsi="Times New Roman" w:cs="Times New Roman"/>
          <w:b/>
          <w:i/>
          <w:color w:val="C00000"/>
          <w:sz w:val="36"/>
          <w:szCs w:val="36"/>
        </w:rPr>
      </w:pPr>
      <w:r w:rsidRPr="00E05993">
        <w:rPr>
          <w:rFonts w:ascii="Times New Roman" w:hAnsi="Times New Roman" w:cs="Times New Roman"/>
          <w:b/>
          <w:i/>
          <w:color w:val="C00000"/>
          <w:sz w:val="36"/>
          <w:szCs w:val="36"/>
        </w:rPr>
        <w:lastRenderedPageBreak/>
        <w:t>Обобщающий урок по теме: «Основы цитологии»</w:t>
      </w:r>
    </w:p>
    <w:p w:rsidR="00735E5F" w:rsidRPr="00735E5F" w:rsidRDefault="00735E5F" w:rsidP="00735E5F">
      <w:pPr>
        <w:spacing w:after="0" w:line="240" w:lineRule="auto"/>
        <w:jc w:val="center"/>
        <w:outlineLvl w:val="0"/>
        <w:rPr>
          <w:rFonts w:ascii="Times New Roman" w:hAnsi="Times New Roman" w:cs="Times New Roman"/>
          <w:i/>
          <w:sz w:val="36"/>
          <w:szCs w:val="36"/>
        </w:rPr>
      </w:pPr>
    </w:p>
    <w:p w:rsidR="00C02B6B" w:rsidRPr="00E05993" w:rsidRDefault="00C02B6B" w:rsidP="00735E5F">
      <w:pPr>
        <w:spacing w:line="240" w:lineRule="auto"/>
        <w:jc w:val="both"/>
        <w:outlineLvl w:val="0"/>
        <w:rPr>
          <w:rFonts w:ascii="Times New Roman" w:hAnsi="Times New Roman" w:cs="Times New Roman"/>
          <w:b/>
          <w:color w:val="17365D" w:themeColor="text2" w:themeShade="BF"/>
          <w:sz w:val="24"/>
          <w:szCs w:val="24"/>
        </w:rPr>
      </w:pPr>
      <w:r w:rsidRPr="00E05993">
        <w:rPr>
          <w:rFonts w:ascii="Times New Roman" w:hAnsi="Times New Roman" w:cs="Times New Roman"/>
          <w:b/>
          <w:color w:val="17365D" w:themeColor="text2" w:themeShade="BF"/>
          <w:sz w:val="24"/>
          <w:szCs w:val="24"/>
        </w:rPr>
        <w:t>В форме игры «Что? Где? Когда?»</w:t>
      </w:r>
    </w:p>
    <w:p w:rsidR="00004215" w:rsidRPr="00E05993" w:rsidRDefault="00C02B6B" w:rsidP="00735E5F">
      <w:pPr>
        <w:spacing w:line="240" w:lineRule="auto"/>
        <w:jc w:val="both"/>
        <w:outlineLvl w:val="0"/>
        <w:rPr>
          <w:rFonts w:ascii="Times New Roman" w:hAnsi="Times New Roman" w:cs="Times New Roman"/>
          <w:b/>
          <w:color w:val="C00000"/>
          <w:sz w:val="24"/>
          <w:szCs w:val="24"/>
        </w:rPr>
      </w:pPr>
      <w:r w:rsidRPr="00E05993">
        <w:rPr>
          <w:rFonts w:ascii="Times New Roman" w:hAnsi="Times New Roman" w:cs="Times New Roman"/>
          <w:b/>
          <w:color w:val="C00000"/>
          <w:sz w:val="24"/>
          <w:szCs w:val="24"/>
        </w:rPr>
        <w:t xml:space="preserve">Цель урока: </w:t>
      </w:r>
    </w:p>
    <w:p w:rsidR="00004215" w:rsidRPr="00E05993" w:rsidRDefault="00004215" w:rsidP="009B75F4">
      <w:pPr>
        <w:jc w:val="both"/>
        <w:rPr>
          <w:rFonts w:ascii="Times New Roman" w:hAnsi="Times New Roman" w:cs="Times New Roman"/>
          <w:b/>
          <w:color w:val="00B050"/>
          <w:sz w:val="24"/>
          <w:szCs w:val="24"/>
        </w:rPr>
      </w:pPr>
      <w:r w:rsidRPr="00E05993">
        <w:rPr>
          <w:rFonts w:ascii="Times New Roman" w:hAnsi="Times New Roman" w:cs="Times New Roman"/>
          <w:b/>
          <w:i/>
          <w:color w:val="00B050"/>
          <w:sz w:val="24"/>
          <w:szCs w:val="24"/>
        </w:rPr>
        <w:t>Образовательная</w:t>
      </w:r>
      <w:r w:rsidRPr="00E05993">
        <w:rPr>
          <w:rFonts w:ascii="Times New Roman" w:hAnsi="Times New Roman" w:cs="Times New Roman"/>
          <w:b/>
          <w:color w:val="00B050"/>
          <w:sz w:val="24"/>
          <w:szCs w:val="24"/>
        </w:rPr>
        <w:t>:</w:t>
      </w:r>
    </w:p>
    <w:p w:rsidR="00004215" w:rsidRPr="009B75F4" w:rsidRDefault="00004215" w:rsidP="009B75F4">
      <w:pPr>
        <w:jc w:val="both"/>
        <w:rPr>
          <w:rFonts w:ascii="Times New Roman" w:hAnsi="Times New Roman" w:cs="Times New Roman"/>
          <w:sz w:val="24"/>
          <w:szCs w:val="24"/>
        </w:rPr>
      </w:pPr>
      <w:r w:rsidRPr="009B75F4">
        <w:rPr>
          <w:rFonts w:ascii="Times New Roman" w:hAnsi="Times New Roman" w:cs="Times New Roman"/>
          <w:sz w:val="24"/>
          <w:szCs w:val="24"/>
        </w:rPr>
        <w:t>Систематизировать фактические знания о строении клетки растений и животных, прок</w:t>
      </w:r>
      <w:r w:rsidR="00FD2CAE" w:rsidRPr="009B75F4">
        <w:rPr>
          <w:rFonts w:ascii="Times New Roman" w:hAnsi="Times New Roman" w:cs="Times New Roman"/>
          <w:sz w:val="24"/>
          <w:szCs w:val="24"/>
        </w:rPr>
        <w:t>а</w:t>
      </w:r>
      <w:r w:rsidRPr="009B75F4">
        <w:rPr>
          <w:rFonts w:ascii="Times New Roman" w:hAnsi="Times New Roman" w:cs="Times New Roman"/>
          <w:sz w:val="24"/>
          <w:szCs w:val="24"/>
        </w:rPr>
        <w:t>риот и эукариот, о функциях основных органоидов клетки, ядра, мембран;</w:t>
      </w:r>
    </w:p>
    <w:p w:rsidR="00004215" w:rsidRPr="009B75F4" w:rsidRDefault="00004215" w:rsidP="009B75F4">
      <w:pPr>
        <w:jc w:val="both"/>
        <w:rPr>
          <w:rFonts w:ascii="Times New Roman" w:hAnsi="Times New Roman" w:cs="Times New Roman"/>
          <w:sz w:val="24"/>
          <w:szCs w:val="24"/>
        </w:rPr>
      </w:pPr>
      <w:r w:rsidRPr="009B75F4">
        <w:rPr>
          <w:rFonts w:ascii="Times New Roman" w:hAnsi="Times New Roman" w:cs="Times New Roman"/>
          <w:sz w:val="24"/>
          <w:szCs w:val="24"/>
        </w:rPr>
        <w:t>Показать единство всего живого на земле на основе знаний о клеточной теории;</w:t>
      </w:r>
    </w:p>
    <w:p w:rsidR="00004215" w:rsidRPr="009B75F4" w:rsidRDefault="00004215" w:rsidP="009B75F4">
      <w:pPr>
        <w:jc w:val="both"/>
        <w:rPr>
          <w:rFonts w:ascii="Times New Roman" w:hAnsi="Times New Roman" w:cs="Times New Roman"/>
          <w:sz w:val="24"/>
          <w:szCs w:val="24"/>
        </w:rPr>
      </w:pPr>
      <w:r w:rsidRPr="009B75F4">
        <w:rPr>
          <w:rFonts w:ascii="Times New Roman" w:hAnsi="Times New Roman" w:cs="Times New Roman"/>
          <w:sz w:val="24"/>
          <w:szCs w:val="24"/>
        </w:rPr>
        <w:t>Сформировать понятие о клетке как открытой биологической системе, структурной и функциональной единицы жизни на земле;</w:t>
      </w:r>
    </w:p>
    <w:p w:rsidR="00004215" w:rsidRPr="009B75F4" w:rsidRDefault="00004215" w:rsidP="009B75F4">
      <w:pPr>
        <w:jc w:val="both"/>
        <w:rPr>
          <w:rFonts w:ascii="Times New Roman" w:hAnsi="Times New Roman" w:cs="Times New Roman"/>
          <w:sz w:val="24"/>
          <w:szCs w:val="24"/>
        </w:rPr>
      </w:pPr>
      <w:r w:rsidRPr="009B75F4">
        <w:rPr>
          <w:rFonts w:ascii="Times New Roman" w:hAnsi="Times New Roman" w:cs="Times New Roman"/>
          <w:sz w:val="24"/>
          <w:szCs w:val="24"/>
        </w:rPr>
        <w:t>Показать взаимосвязь (интеграцию) цитологических знаний с развитием живописи, музыки, в историческом плане.</w:t>
      </w:r>
    </w:p>
    <w:p w:rsidR="00004215" w:rsidRPr="00E05993" w:rsidRDefault="00052F95" w:rsidP="009B75F4">
      <w:pPr>
        <w:jc w:val="both"/>
        <w:rPr>
          <w:rFonts w:ascii="Times New Roman" w:hAnsi="Times New Roman" w:cs="Times New Roman"/>
          <w:b/>
          <w:color w:val="00B050"/>
          <w:sz w:val="24"/>
          <w:szCs w:val="24"/>
        </w:rPr>
      </w:pPr>
      <w:r w:rsidRPr="00E05993">
        <w:rPr>
          <w:rFonts w:ascii="Times New Roman" w:hAnsi="Times New Roman" w:cs="Times New Roman"/>
          <w:b/>
          <w:i/>
          <w:color w:val="00B050"/>
          <w:sz w:val="24"/>
          <w:szCs w:val="24"/>
        </w:rPr>
        <w:t>Развивающа</w:t>
      </w:r>
      <w:r w:rsidR="00004215" w:rsidRPr="00E05993">
        <w:rPr>
          <w:rFonts w:ascii="Times New Roman" w:hAnsi="Times New Roman" w:cs="Times New Roman"/>
          <w:b/>
          <w:i/>
          <w:color w:val="00B050"/>
          <w:sz w:val="24"/>
          <w:szCs w:val="24"/>
        </w:rPr>
        <w:t>я</w:t>
      </w:r>
      <w:r w:rsidR="00004215" w:rsidRPr="00E05993">
        <w:rPr>
          <w:rFonts w:ascii="Times New Roman" w:hAnsi="Times New Roman" w:cs="Times New Roman"/>
          <w:b/>
          <w:color w:val="00B050"/>
          <w:sz w:val="24"/>
          <w:szCs w:val="24"/>
        </w:rPr>
        <w:t>:</w:t>
      </w:r>
    </w:p>
    <w:p w:rsidR="00004215" w:rsidRPr="009B75F4" w:rsidRDefault="00004215" w:rsidP="009B75F4">
      <w:pPr>
        <w:jc w:val="both"/>
        <w:rPr>
          <w:rFonts w:ascii="Times New Roman" w:hAnsi="Times New Roman" w:cs="Times New Roman"/>
          <w:sz w:val="24"/>
          <w:szCs w:val="24"/>
        </w:rPr>
      </w:pPr>
      <w:r w:rsidRPr="009B75F4">
        <w:rPr>
          <w:rFonts w:ascii="Times New Roman" w:hAnsi="Times New Roman" w:cs="Times New Roman"/>
          <w:sz w:val="24"/>
          <w:szCs w:val="24"/>
        </w:rPr>
        <w:t>Развивать у учащихся умение сравнивать, анализировать, делать выводы, развивать логическое мышление, речь – словарный запас биологических знаний, развивать образное мышление, умение отстаивать свою точку зрения.</w:t>
      </w:r>
    </w:p>
    <w:p w:rsidR="00004215" w:rsidRPr="00E05993" w:rsidRDefault="00004215" w:rsidP="009B75F4">
      <w:pPr>
        <w:jc w:val="both"/>
        <w:rPr>
          <w:rFonts w:ascii="Times New Roman" w:hAnsi="Times New Roman" w:cs="Times New Roman"/>
          <w:b/>
          <w:color w:val="00B050"/>
          <w:sz w:val="24"/>
          <w:szCs w:val="24"/>
        </w:rPr>
      </w:pPr>
      <w:r w:rsidRPr="00E05993">
        <w:rPr>
          <w:rFonts w:ascii="Times New Roman" w:hAnsi="Times New Roman" w:cs="Times New Roman"/>
          <w:b/>
          <w:i/>
          <w:color w:val="00B050"/>
          <w:sz w:val="24"/>
          <w:szCs w:val="24"/>
        </w:rPr>
        <w:t>Воспитательная</w:t>
      </w:r>
      <w:r w:rsidRPr="00E05993">
        <w:rPr>
          <w:rFonts w:ascii="Times New Roman" w:hAnsi="Times New Roman" w:cs="Times New Roman"/>
          <w:b/>
          <w:color w:val="00B050"/>
          <w:sz w:val="24"/>
          <w:szCs w:val="24"/>
        </w:rPr>
        <w:t>:</w:t>
      </w:r>
    </w:p>
    <w:p w:rsidR="00004215" w:rsidRPr="009B75F4" w:rsidRDefault="00004215" w:rsidP="009B75F4">
      <w:pPr>
        <w:jc w:val="both"/>
        <w:rPr>
          <w:rFonts w:ascii="Times New Roman" w:hAnsi="Times New Roman" w:cs="Times New Roman"/>
          <w:sz w:val="24"/>
          <w:szCs w:val="24"/>
        </w:rPr>
      </w:pPr>
      <w:r w:rsidRPr="009B75F4">
        <w:rPr>
          <w:rFonts w:ascii="Times New Roman" w:hAnsi="Times New Roman" w:cs="Times New Roman"/>
          <w:sz w:val="24"/>
          <w:szCs w:val="24"/>
        </w:rPr>
        <w:t>Воспитывать интерес к предмету биология, воспитывать требовательность к себе, настойчивость, артистические качества.</w:t>
      </w:r>
    </w:p>
    <w:p w:rsidR="00C02B6B" w:rsidRPr="009B75F4" w:rsidRDefault="00E921DF" w:rsidP="009B75F4">
      <w:pPr>
        <w:jc w:val="both"/>
        <w:rPr>
          <w:rFonts w:ascii="Times New Roman" w:hAnsi="Times New Roman" w:cs="Times New Roman"/>
          <w:sz w:val="24"/>
          <w:szCs w:val="24"/>
        </w:rPr>
      </w:pPr>
      <w:r w:rsidRPr="00E05993">
        <w:rPr>
          <w:rFonts w:ascii="Times New Roman" w:hAnsi="Times New Roman" w:cs="Times New Roman"/>
          <w:b/>
          <w:color w:val="C00000"/>
          <w:sz w:val="24"/>
          <w:szCs w:val="24"/>
        </w:rPr>
        <w:t>Тип урока</w:t>
      </w:r>
      <w:r w:rsidRPr="00E05993">
        <w:rPr>
          <w:rFonts w:ascii="Times New Roman" w:hAnsi="Times New Roman" w:cs="Times New Roman"/>
          <w:color w:val="C00000"/>
          <w:sz w:val="24"/>
          <w:szCs w:val="24"/>
        </w:rPr>
        <w:t>:</w:t>
      </w:r>
      <w:r w:rsidRPr="009B75F4">
        <w:rPr>
          <w:rFonts w:ascii="Times New Roman" w:hAnsi="Times New Roman" w:cs="Times New Roman"/>
          <w:sz w:val="24"/>
          <w:szCs w:val="24"/>
        </w:rPr>
        <w:t xml:space="preserve"> обобщение и систематизация знаний.</w:t>
      </w:r>
    </w:p>
    <w:p w:rsidR="00C02B6B" w:rsidRPr="009B75F4" w:rsidRDefault="00C02B6B" w:rsidP="009B75F4">
      <w:pPr>
        <w:jc w:val="both"/>
        <w:rPr>
          <w:rFonts w:ascii="Times New Roman" w:hAnsi="Times New Roman" w:cs="Times New Roman"/>
          <w:sz w:val="24"/>
          <w:szCs w:val="24"/>
        </w:rPr>
      </w:pPr>
      <w:r w:rsidRPr="00E05993">
        <w:rPr>
          <w:rFonts w:ascii="Times New Roman" w:hAnsi="Times New Roman" w:cs="Times New Roman"/>
          <w:b/>
          <w:color w:val="7030A0"/>
          <w:sz w:val="24"/>
          <w:szCs w:val="24"/>
        </w:rPr>
        <w:t>Оборудование:</w:t>
      </w:r>
      <w:r w:rsidRPr="009B75F4">
        <w:rPr>
          <w:rFonts w:ascii="Times New Roman" w:hAnsi="Times New Roman" w:cs="Times New Roman"/>
          <w:sz w:val="24"/>
          <w:szCs w:val="24"/>
        </w:rPr>
        <w:t xml:space="preserve"> таблицы по теме: «Основы цитологии», игровое поле, конверты с </w:t>
      </w:r>
      <w:r w:rsidR="00E921DF" w:rsidRPr="009B75F4">
        <w:rPr>
          <w:rFonts w:ascii="Times New Roman" w:hAnsi="Times New Roman" w:cs="Times New Roman"/>
          <w:sz w:val="24"/>
          <w:szCs w:val="24"/>
        </w:rPr>
        <w:t>вопросами, магнитофонная запись, слайд-шоу.</w:t>
      </w:r>
    </w:p>
    <w:p w:rsidR="009B75F4" w:rsidRPr="009B75F4" w:rsidRDefault="00C02B6B" w:rsidP="00C02B6B">
      <w:pPr>
        <w:rPr>
          <w:rFonts w:ascii="Times New Roman" w:hAnsi="Times New Roman" w:cs="Times New Roman"/>
        </w:rPr>
      </w:pPr>
      <w:r w:rsidRPr="009B75F4">
        <w:rPr>
          <w:rFonts w:ascii="Times New Roman" w:hAnsi="Times New Roman" w:cs="Times New Roman"/>
        </w:rPr>
        <w:t>В классе формируются 3 команды по 6 человек; 3 человека – статистики (подсчитывают количество баллов у команд); 2 человека – эксперты (оценивают ответы команд); остальные – болельщики.</w:t>
      </w:r>
      <w:r w:rsidR="009B75F4">
        <w:rPr>
          <w:rFonts w:ascii="Times New Roman" w:hAnsi="Times New Roman" w:cs="Times New Roman"/>
        </w:rPr>
        <w:t xml:space="preserve"> </w:t>
      </w:r>
      <w:r w:rsidRPr="009B75F4">
        <w:rPr>
          <w:rFonts w:ascii="Times New Roman" w:hAnsi="Times New Roman" w:cs="Times New Roman"/>
        </w:rPr>
        <w:t>Командам к игре нужно подгот</w:t>
      </w:r>
      <w:r w:rsidR="008221CD" w:rsidRPr="009B75F4">
        <w:rPr>
          <w:rFonts w:ascii="Times New Roman" w:hAnsi="Times New Roman" w:cs="Times New Roman"/>
        </w:rPr>
        <w:t>овиться по вопросам выданным за</w:t>
      </w:r>
      <w:r w:rsidRPr="009B75F4">
        <w:rPr>
          <w:rFonts w:ascii="Times New Roman" w:hAnsi="Times New Roman" w:cs="Times New Roman"/>
        </w:rPr>
        <w:t>ранее</w:t>
      </w:r>
      <w:r w:rsidR="00F35BC0" w:rsidRPr="009B75F4">
        <w:rPr>
          <w:rFonts w:ascii="Times New Roman" w:hAnsi="Times New Roman" w:cs="Times New Roman"/>
        </w:rPr>
        <w:t>.</w:t>
      </w:r>
      <w:r w:rsidRPr="009B75F4">
        <w:rPr>
          <w:rFonts w:ascii="Times New Roman" w:hAnsi="Times New Roman" w:cs="Times New Roman"/>
        </w:rPr>
        <w:t xml:space="preserve"> По ходу игры через 3–4 сектора можно делать сообщения «На научной волне».</w:t>
      </w:r>
    </w:p>
    <w:p w:rsidR="00C02B6B" w:rsidRPr="00E05993" w:rsidRDefault="00C02B6B" w:rsidP="006A3036">
      <w:pPr>
        <w:outlineLvl w:val="0"/>
        <w:rPr>
          <w:rFonts w:ascii="Times New Roman" w:hAnsi="Times New Roman" w:cs="Times New Roman"/>
          <w:b/>
          <w:color w:val="C00000"/>
          <w:sz w:val="28"/>
          <w:szCs w:val="28"/>
        </w:rPr>
      </w:pPr>
      <w:r w:rsidRPr="00E05993">
        <w:rPr>
          <w:rFonts w:ascii="Times New Roman" w:hAnsi="Times New Roman" w:cs="Times New Roman"/>
          <w:b/>
          <w:color w:val="C00000"/>
          <w:sz w:val="28"/>
          <w:szCs w:val="28"/>
        </w:rPr>
        <w:t>ХОД УРОКА</w:t>
      </w:r>
    </w:p>
    <w:p w:rsidR="00E05993" w:rsidRDefault="00C02B6B" w:rsidP="00E05993">
      <w:pPr>
        <w:spacing w:after="0" w:line="240" w:lineRule="auto"/>
        <w:ind w:firstLine="708"/>
        <w:jc w:val="both"/>
        <w:rPr>
          <w:rFonts w:ascii="Times New Roman" w:hAnsi="Times New Roman" w:cs="Times New Roman"/>
          <w:sz w:val="24"/>
          <w:szCs w:val="24"/>
        </w:rPr>
      </w:pPr>
      <w:r w:rsidRPr="009B75F4">
        <w:rPr>
          <w:rFonts w:ascii="Times New Roman" w:hAnsi="Times New Roman" w:cs="Times New Roman"/>
          <w:sz w:val="24"/>
          <w:szCs w:val="24"/>
        </w:rPr>
        <w:t>Учитель.</w:t>
      </w:r>
      <w:r w:rsidR="00945CD1" w:rsidRPr="009B75F4">
        <w:rPr>
          <w:rFonts w:ascii="Times New Roman" w:hAnsi="Times New Roman" w:cs="Times New Roman"/>
          <w:sz w:val="24"/>
          <w:szCs w:val="24"/>
        </w:rPr>
        <w:t>Х</w:t>
      </w:r>
      <w:r w:rsidR="00945CD1" w:rsidRPr="009B75F4">
        <w:rPr>
          <w:rFonts w:ascii="Times New Roman" w:hAnsi="Times New Roman" w:cs="Times New Roman"/>
          <w:sz w:val="24"/>
          <w:szCs w:val="24"/>
          <w:lang w:val="en-US"/>
        </w:rPr>
        <w:t>VII</w:t>
      </w:r>
      <w:r w:rsidR="00945CD1" w:rsidRPr="009B75F4">
        <w:rPr>
          <w:rFonts w:ascii="Times New Roman" w:hAnsi="Times New Roman" w:cs="Times New Roman"/>
          <w:sz w:val="24"/>
          <w:szCs w:val="24"/>
        </w:rPr>
        <w:t xml:space="preserve"> век - это время, когда люди обращаются к природе. В это время появилось целое племя прогрессивных  естествоиспытателей, которые пытались проникнуть в самые сокровенные тайны природы. А что может быть более сокровенным, чем структурная и функциональная единица всех живых организмов. Что же это?</w:t>
      </w:r>
      <w:r w:rsidR="00E05993">
        <w:rPr>
          <w:rFonts w:ascii="Times New Roman" w:hAnsi="Times New Roman" w:cs="Times New Roman"/>
          <w:sz w:val="24"/>
          <w:szCs w:val="24"/>
        </w:rPr>
        <w:t xml:space="preserve"> </w:t>
      </w:r>
      <w:r w:rsidR="00945CD1" w:rsidRPr="009B75F4">
        <w:rPr>
          <w:rFonts w:ascii="Times New Roman" w:hAnsi="Times New Roman" w:cs="Times New Roman"/>
          <w:sz w:val="24"/>
          <w:szCs w:val="24"/>
        </w:rPr>
        <w:t>Клетка –</w:t>
      </w:r>
      <w:r w:rsidR="00DC0C38" w:rsidRPr="009B75F4">
        <w:rPr>
          <w:rFonts w:ascii="Times New Roman" w:hAnsi="Times New Roman" w:cs="Times New Roman"/>
          <w:sz w:val="24"/>
          <w:szCs w:val="24"/>
        </w:rPr>
        <w:t xml:space="preserve"> это </w:t>
      </w:r>
      <w:r w:rsidR="0071188B" w:rsidRPr="009B75F4">
        <w:rPr>
          <w:rFonts w:ascii="Times New Roman" w:hAnsi="Times New Roman" w:cs="Times New Roman"/>
          <w:sz w:val="24"/>
          <w:szCs w:val="24"/>
        </w:rPr>
        <w:t>бактерии ( прокариотические клетки),</w:t>
      </w:r>
      <w:r w:rsidR="00DC0C38" w:rsidRPr="009B75F4">
        <w:rPr>
          <w:rFonts w:ascii="Times New Roman" w:hAnsi="Times New Roman" w:cs="Times New Roman"/>
          <w:sz w:val="24"/>
          <w:szCs w:val="24"/>
        </w:rPr>
        <w:t>это  грибы</w:t>
      </w:r>
      <w:r w:rsidR="00945CD1" w:rsidRPr="009B75F4">
        <w:rPr>
          <w:rFonts w:ascii="Times New Roman" w:hAnsi="Times New Roman" w:cs="Times New Roman"/>
          <w:sz w:val="24"/>
          <w:szCs w:val="24"/>
        </w:rPr>
        <w:t>,</w:t>
      </w:r>
      <w:r w:rsidR="00DA77E3" w:rsidRPr="009B75F4">
        <w:rPr>
          <w:rFonts w:ascii="Times New Roman" w:hAnsi="Times New Roman" w:cs="Times New Roman"/>
          <w:sz w:val="24"/>
          <w:szCs w:val="24"/>
        </w:rPr>
        <w:t xml:space="preserve"> э</w:t>
      </w:r>
      <w:r w:rsidR="00DC0C38" w:rsidRPr="009B75F4">
        <w:rPr>
          <w:rFonts w:ascii="Times New Roman" w:hAnsi="Times New Roman" w:cs="Times New Roman"/>
          <w:sz w:val="24"/>
          <w:szCs w:val="24"/>
        </w:rPr>
        <w:t>то растения, это животные, это</w:t>
      </w:r>
      <w:r w:rsidR="00DA77E3" w:rsidRPr="009B75F4">
        <w:rPr>
          <w:rFonts w:ascii="Times New Roman" w:hAnsi="Times New Roman" w:cs="Times New Roman"/>
          <w:sz w:val="24"/>
          <w:szCs w:val="24"/>
        </w:rPr>
        <w:t>,</w:t>
      </w:r>
      <w:r w:rsidR="00DC0C38" w:rsidRPr="009B75F4">
        <w:rPr>
          <w:rFonts w:ascii="Times New Roman" w:hAnsi="Times New Roman" w:cs="Times New Roman"/>
          <w:sz w:val="24"/>
          <w:szCs w:val="24"/>
        </w:rPr>
        <w:t xml:space="preserve"> наконец </w:t>
      </w:r>
      <w:r w:rsidR="00DA77E3" w:rsidRPr="009B75F4">
        <w:rPr>
          <w:rFonts w:ascii="Times New Roman" w:hAnsi="Times New Roman" w:cs="Times New Roman"/>
          <w:sz w:val="24"/>
          <w:szCs w:val="24"/>
        </w:rPr>
        <w:t>,</w:t>
      </w:r>
      <w:r w:rsidR="00DC0C38" w:rsidRPr="009B75F4">
        <w:rPr>
          <w:rFonts w:ascii="Times New Roman" w:hAnsi="Times New Roman" w:cs="Times New Roman"/>
          <w:sz w:val="24"/>
          <w:szCs w:val="24"/>
        </w:rPr>
        <w:t>– мы с вами</w:t>
      </w:r>
      <w:r w:rsidR="0071188B" w:rsidRPr="009B75F4">
        <w:rPr>
          <w:rFonts w:ascii="Times New Roman" w:hAnsi="Times New Roman" w:cs="Times New Roman"/>
          <w:sz w:val="24"/>
          <w:szCs w:val="24"/>
        </w:rPr>
        <w:t xml:space="preserve"> (эукариотические клетки)</w:t>
      </w:r>
      <w:r w:rsidR="00DC0C38" w:rsidRPr="009B75F4">
        <w:rPr>
          <w:rFonts w:ascii="Times New Roman" w:hAnsi="Times New Roman" w:cs="Times New Roman"/>
          <w:sz w:val="24"/>
          <w:szCs w:val="24"/>
        </w:rPr>
        <w:t xml:space="preserve">. </w:t>
      </w:r>
      <w:r w:rsidR="0071188B" w:rsidRPr="009B75F4">
        <w:rPr>
          <w:rFonts w:ascii="Times New Roman" w:hAnsi="Times New Roman" w:cs="Times New Roman"/>
          <w:sz w:val="24"/>
          <w:szCs w:val="24"/>
        </w:rPr>
        <w:t xml:space="preserve">Живые организмы насчитывают до 200 разновидностей клеток, но всех их объединяет общность строения.( клетка, слайд  №3 Вспомните  «  Знаменательные  даты  в развитии цитологии» ). </w:t>
      </w:r>
    </w:p>
    <w:p w:rsidR="00E05993" w:rsidRPr="00E05993" w:rsidRDefault="0071188B" w:rsidP="00E05993">
      <w:pPr>
        <w:spacing w:after="0" w:line="240" w:lineRule="auto"/>
        <w:ind w:firstLine="708"/>
        <w:jc w:val="both"/>
        <w:rPr>
          <w:rFonts w:ascii="Times New Roman" w:hAnsi="Times New Roman" w:cs="Times New Roman"/>
          <w:b/>
          <w:color w:val="5F497A" w:themeColor="accent4" w:themeShade="BF"/>
          <w:sz w:val="24"/>
          <w:szCs w:val="24"/>
          <w:u w:val="single"/>
        </w:rPr>
      </w:pPr>
      <w:r w:rsidRPr="009B75F4">
        <w:rPr>
          <w:rFonts w:ascii="Times New Roman" w:hAnsi="Times New Roman" w:cs="Times New Roman"/>
          <w:sz w:val="24"/>
          <w:szCs w:val="24"/>
        </w:rPr>
        <w:t xml:space="preserve">Цитология - молодая наука, она имеет точное время своего возникновения, начало развития цитологии  стало возможным с изобретением микроскопа. </w:t>
      </w:r>
      <w:r w:rsidR="00DC0C38" w:rsidRPr="009B75F4">
        <w:rPr>
          <w:rFonts w:ascii="Times New Roman" w:hAnsi="Times New Roman" w:cs="Times New Roman"/>
          <w:sz w:val="24"/>
          <w:szCs w:val="24"/>
        </w:rPr>
        <w:t xml:space="preserve">В основе всего </w:t>
      </w:r>
      <w:r w:rsidR="00DC0C38" w:rsidRPr="009B75F4">
        <w:rPr>
          <w:rFonts w:ascii="Times New Roman" w:hAnsi="Times New Roman" w:cs="Times New Roman"/>
          <w:sz w:val="24"/>
          <w:szCs w:val="24"/>
        </w:rPr>
        <w:lastRenderedPageBreak/>
        <w:t>прекрасного, что создал человек</w:t>
      </w:r>
      <w:r w:rsidR="00DA77E3" w:rsidRPr="009B75F4">
        <w:rPr>
          <w:rFonts w:ascii="Times New Roman" w:hAnsi="Times New Roman" w:cs="Times New Roman"/>
          <w:sz w:val="24"/>
          <w:szCs w:val="24"/>
        </w:rPr>
        <w:t xml:space="preserve"> -</w:t>
      </w:r>
      <w:r w:rsidR="00DC0C38" w:rsidRPr="009B75F4">
        <w:rPr>
          <w:rFonts w:ascii="Times New Roman" w:hAnsi="Times New Roman" w:cs="Times New Roman"/>
          <w:sz w:val="24"/>
          <w:szCs w:val="24"/>
        </w:rPr>
        <w:t xml:space="preserve"> лежит клетка</w:t>
      </w:r>
      <w:r w:rsidR="00DC0C38" w:rsidRPr="00E05993">
        <w:rPr>
          <w:rFonts w:ascii="Times New Roman" w:hAnsi="Times New Roman" w:cs="Times New Roman"/>
          <w:sz w:val="24"/>
          <w:szCs w:val="24"/>
          <w:u w:val="single"/>
        </w:rPr>
        <w:t xml:space="preserve">!    </w:t>
      </w:r>
      <w:r w:rsidR="00DC0C38" w:rsidRPr="00E05993">
        <w:rPr>
          <w:rFonts w:ascii="Times New Roman" w:hAnsi="Times New Roman" w:cs="Times New Roman"/>
          <w:b/>
          <w:color w:val="5F497A" w:themeColor="accent4" w:themeShade="BF"/>
          <w:sz w:val="24"/>
          <w:szCs w:val="24"/>
          <w:u w:val="single"/>
        </w:rPr>
        <w:t>(Звучит музыка Вивальди и слайд шоу</w:t>
      </w:r>
      <w:r w:rsidR="00DA77E3" w:rsidRPr="00E05993">
        <w:rPr>
          <w:rFonts w:ascii="Times New Roman" w:hAnsi="Times New Roman" w:cs="Times New Roman"/>
          <w:b/>
          <w:color w:val="5F497A" w:themeColor="accent4" w:themeShade="BF"/>
          <w:sz w:val="24"/>
          <w:szCs w:val="24"/>
          <w:u w:val="single"/>
        </w:rPr>
        <w:t xml:space="preserve"> №2 </w:t>
      </w:r>
      <w:r w:rsidR="00DC0C38" w:rsidRPr="00E05993">
        <w:rPr>
          <w:rFonts w:ascii="Times New Roman" w:hAnsi="Times New Roman" w:cs="Times New Roman"/>
          <w:b/>
          <w:color w:val="5F497A" w:themeColor="accent4" w:themeShade="BF"/>
          <w:sz w:val="24"/>
          <w:szCs w:val="24"/>
          <w:u w:val="single"/>
        </w:rPr>
        <w:t xml:space="preserve"> – Пейзажи</w:t>
      </w:r>
      <w:r w:rsidR="00E56992" w:rsidRPr="00E05993">
        <w:rPr>
          <w:rFonts w:ascii="Times New Roman" w:hAnsi="Times New Roman" w:cs="Times New Roman"/>
          <w:b/>
          <w:color w:val="5F497A" w:themeColor="accent4" w:themeShade="BF"/>
          <w:sz w:val="24"/>
          <w:szCs w:val="24"/>
          <w:u w:val="single"/>
        </w:rPr>
        <w:t>)</w:t>
      </w:r>
      <w:r w:rsidR="003969FB" w:rsidRPr="00E05993">
        <w:rPr>
          <w:rFonts w:ascii="Times New Roman" w:hAnsi="Times New Roman" w:cs="Times New Roman"/>
          <w:b/>
          <w:color w:val="5F497A" w:themeColor="accent4" w:themeShade="BF"/>
          <w:sz w:val="24"/>
          <w:szCs w:val="24"/>
          <w:u w:val="single"/>
        </w:rPr>
        <w:t xml:space="preserve">       </w:t>
      </w:r>
    </w:p>
    <w:p w:rsidR="00C02B6B" w:rsidRPr="009B75F4" w:rsidRDefault="003969FB" w:rsidP="00E05993">
      <w:pPr>
        <w:spacing w:after="0" w:line="240" w:lineRule="auto"/>
        <w:ind w:firstLine="708"/>
        <w:jc w:val="both"/>
        <w:rPr>
          <w:rFonts w:ascii="Times New Roman" w:hAnsi="Times New Roman" w:cs="Times New Roman"/>
          <w:sz w:val="24"/>
          <w:szCs w:val="24"/>
        </w:rPr>
      </w:pPr>
      <w:r w:rsidRPr="009B75F4">
        <w:rPr>
          <w:rFonts w:ascii="Times New Roman" w:hAnsi="Times New Roman" w:cs="Times New Roman"/>
          <w:sz w:val="24"/>
          <w:szCs w:val="24"/>
        </w:rPr>
        <w:t xml:space="preserve"> О, этот XVII век – век причудливых превращений и великих открытий чудной музыки Вивальди, которая звучит на сегодняшнем уроке. Музыка эта не подвластна времени, как и эти прекрасные пейзажи голландских</w:t>
      </w:r>
      <w:r w:rsidR="00E56992" w:rsidRPr="009B75F4">
        <w:rPr>
          <w:rFonts w:ascii="Times New Roman" w:hAnsi="Times New Roman" w:cs="Times New Roman"/>
          <w:sz w:val="24"/>
          <w:szCs w:val="24"/>
        </w:rPr>
        <w:t xml:space="preserve">, русских </w:t>
      </w:r>
      <w:r w:rsidRPr="009B75F4">
        <w:rPr>
          <w:rFonts w:ascii="Times New Roman" w:hAnsi="Times New Roman" w:cs="Times New Roman"/>
          <w:sz w:val="24"/>
          <w:szCs w:val="24"/>
        </w:rPr>
        <w:t xml:space="preserve">художников, </w:t>
      </w:r>
      <w:r w:rsidR="00E56992" w:rsidRPr="009B75F4">
        <w:rPr>
          <w:rFonts w:ascii="Times New Roman" w:hAnsi="Times New Roman" w:cs="Times New Roman"/>
          <w:sz w:val="24"/>
          <w:szCs w:val="24"/>
        </w:rPr>
        <w:t>а так же картины Николая Рериха, пр</w:t>
      </w:r>
      <w:r w:rsidR="009F495A" w:rsidRPr="009B75F4">
        <w:rPr>
          <w:rFonts w:ascii="Times New Roman" w:hAnsi="Times New Roman" w:cs="Times New Roman"/>
          <w:sz w:val="24"/>
          <w:szCs w:val="24"/>
        </w:rPr>
        <w:t>е</w:t>
      </w:r>
      <w:r w:rsidR="00E56992" w:rsidRPr="009B75F4">
        <w:rPr>
          <w:rFonts w:ascii="Times New Roman" w:hAnsi="Times New Roman" w:cs="Times New Roman"/>
          <w:sz w:val="24"/>
          <w:szCs w:val="24"/>
        </w:rPr>
        <w:t xml:space="preserve">дставленные в слайд-шоу. </w:t>
      </w:r>
      <w:r w:rsidRPr="009B75F4">
        <w:rPr>
          <w:rFonts w:ascii="Times New Roman" w:hAnsi="Times New Roman" w:cs="Times New Roman"/>
          <w:sz w:val="24"/>
          <w:szCs w:val="24"/>
        </w:rPr>
        <w:t xml:space="preserve"> Неподвластны эти творения времени, потому, что в нотах этой музыки, в красках этой живописи звучит истинная философия жизни, в основе которой лежит клетка, открытая в этом же XVII веке.</w:t>
      </w:r>
      <w:r w:rsidR="00735E5F">
        <w:rPr>
          <w:rFonts w:ascii="Times New Roman" w:hAnsi="Times New Roman" w:cs="Times New Roman"/>
          <w:sz w:val="24"/>
          <w:szCs w:val="24"/>
        </w:rPr>
        <w:t xml:space="preserve"> </w:t>
      </w:r>
      <w:r w:rsidR="00C02B6B" w:rsidRPr="009B75F4">
        <w:rPr>
          <w:rFonts w:ascii="Times New Roman" w:hAnsi="Times New Roman" w:cs="Times New Roman"/>
          <w:sz w:val="24"/>
          <w:szCs w:val="24"/>
        </w:rPr>
        <w:t>Сегодня мы проводим обобщающий урок по теме: «Основы цитологии». Девизом вам будут служить слова: «Прикинем, представим, найдем». Прослушав внимательно вопрос, вы можете прикинуть, представить и найти правильный ответ на него. Итак, в путь.</w:t>
      </w:r>
    </w:p>
    <w:p w:rsidR="0041206A" w:rsidRPr="009B75F4" w:rsidRDefault="0041206A" w:rsidP="009B75F4">
      <w:pPr>
        <w:spacing w:after="0" w:line="240" w:lineRule="auto"/>
        <w:jc w:val="both"/>
        <w:rPr>
          <w:rFonts w:ascii="Times New Roman" w:hAnsi="Times New Roman" w:cs="Times New Roman"/>
          <w:sz w:val="24"/>
          <w:szCs w:val="24"/>
        </w:rPr>
      </w:pPr>
    </w:p>
    <w:p w:rsidR="009B75F4" w:rsidRDefault="00C02B6B" w:rsidP="00E05993">
      <w:pPr>
        <w:spacing w:after="0" w:line="240" w:lineRule="auto"/>
        <w:ind w:firstLine="708"/>
        <w:jc w:val="both"/>
        <w:rPr>
          <w:rFonts w:ascii="Times New Roman" w:hAnsi="Times New Roman" w:cs="Times New Roman"/>
          <w:sz w:val="24"/>
          <w:szCs w:val="24"/>
        </w:rPr>
      </w:pPr>
      <w:r w:rsidRPr="009B75F4">
        <w:rPr>
          <w:rFonts w:ascii="Times New Roman" w:hAnsi="Times New Roman" w:cs="Times New Roman"/>
          <w:sz w:val="24"/>
          <w:szCs w:val="24"/>
        </w:rPr>
        <w:t xml:space="preserve">На игровом поле лежат </w:t>
      </w:r>
      <w:r w:rsidRPr="00E05993">
        <w:rPr>
          <w:rFonts w:ascii="Times New Roman" w:hAnsi="Times New Roman" w:cs="Times New Roman"/>
          <w:b/>
          <w:color w:val="7030A0"/>
          <w:sz w:val="24"/>
          <w:szCs w:val="24"/>
        </w:rPr>
        <w:t>конверты с вопросами</w:t>
      </w:r>
      <w:r w:rsidRPr="009B75F4">
        <w:rPr>
          <w:rFonts w:ascii="Times New Roman" w:hAnsi="Times New Roman" w:cs="Times New Roman"/>
          <w:sz w:val="24"/>
          <w:szCs w:val="24"/>
        </w:rPr>
        <w:t>. Ведущий при помощи рулетки выбирает вопрос и зачитывает его. На обсуждение вопроса отводится одна минута. Команда, которая первой поднимет руку, отвечает на вопрос. Затем зачитывается правильный ответ. Ответы оценивают эксперты, статистики ведут учет баллов на доске. На некоторые вопросы отвечают сразу все команды.</w:t>
      </w:r>
    </w:p>
    <w:p w:rsidR="009B75F4" w:rsidRPr="00E05993" w:rsidRDefault="009B75F4" w:rsidP="009B75F4">
      <w:pPr>
        <w:spacing w:after="0" w:line="240" w:lineRule="auto"/>
        <w:jc w:val="both"/>
        <w:rPr>
          <w:rFonts w:ascii="Times New Roman" w:hAnsi="Times New Roman" w:cs="Times New Roman"/>
          <w:b/>
          <w:color w:val="7030A0"/>
          <w:sz w:val="24"/>
          <w:szCs w:val="24"/>
        </w:rPr>
      </w:pPr>
    </w:p>
    <w:p w:rsidR="00C02B6B" w:rsidRPr="00E05993" w:rsidRDefault="00C02B6B" w:rsidP="009B75F4">
      <w:pPr>
        <w:spacing w:after="0" w:line="240" w:lineRule="auto"/>
        <w:jc w:val="both"/>
        <w:outlineLvl w:val="0"/>
        <w:rPr>
          <w:rFonts w:ascii="Times New Roman" w:hAnsi="Times New Roman" w:cs="Times New Roman"/>
          <w:b/>
          <w:color w:val="7030A0"/>
          <w:sz w:val="24"/>
          <w:szCs w:val="24"/>
        </w:rPr>
      </w:pPr>
      <w:r w:rsidRPr="00E05993">
        <w:rPr>
          <w:rFonts w:ascii="Times New Roman" w:hAnsi="Times New Roman" w:cs="Times New Roman"/>
          <w:b/>
          <w:color w:val="7030A0"/>
          <w:sz w:val="24"/>
          <w:szCs w:val="24"/>
        </w:rPr>
        <w:t>Сектор 1</w:t>
      </w:r>
    </w:p>
    <w:p w:rsidR="00700EB8" w:rsidRPr="009B75F4" w:rsidRDefault="00700EB8"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Приведите примеры, объясняющие формулировку: «Мир живых существ представлен биологическими системами различной структурной организации и разного уровня соподчинения, или согласованности».</w:t>
      </w:r>
    </w:p>
    <w:p w:rsidR="009B75F4" w:rsidRDefault="00700EB8"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 xml:space="preserve">(Живые организмы образованы прокариотическими клетками- микробы и эукариотическими клетками-простейшие растения и животные.  Здесь </w:t>
      </w:r>
      <w:r w:rsidR="008221CD" w:rsidRPr="009B75F4">
        <w:rPr>
          <w:rFonts w:ascii="Times New Roman" w:hAnsi="Times New Roman" w:cs="Times New Roman"/>
          <w:sz w:val="24"/>
          <w:szCs w:val="24"/>
        </w:rPr>
        <w:t xml:space="preserve"> одна клетка  выполняе</w:t>
      </w:r>
      <w:r w:rsidRPr="009B75F4">
        <w:rPr>
          <w:rFonts w:ascii="Times New Roman" w:hAnsi="Times New Roman" w:cs="Times New Roman"/>
          <w:sz w:val="24"/>
          <w:szCs w:val="24"/>
        </w:rPr>
        <w:t>т все функции необходимые для осуществления жизнедеятельности организмов.  А так же существуют многоклеточные организмы, где функции клеток специализированы, т.е , могут осуществлять только одну функцию и не могут существовать отдельно.</w:t>
      </w:r>
      <w:r w:rsidR="009B75F4" w:rsidRPr="009B75F4">
        <w:rPr>
          <w:rFonts w:ascii="Times New Roman" w:hAnsi="Times New Roman" w:cs="Times New Roman"/>
          <w:sz w:val="24"/>
          <w:szCs w:val="24"/>
        </w:rPr>
        <w:t xml:space="preserve"> </w:t>
      </w:r>
      <w:r w:rsidRPr="009B75F4">
        <w:rPr>
          <w:rFonts w:ascii="Times New Roman" w:hAnsi="Times New Roman" w:cs="Times New Roman"/>
          <w:sz w:val="24"/>
          <w:szCs w:val="24"/>
        </w:rPr>
        <w:t>У простейших организмов взаимосвязь между органами мене ярко выражена : если дождевого червя разрезать пополам, то произойдет полная регенерация, т.е каждая половинка достроит  недостающую часть, что не возможно у более высоко организованных организмов.)</w:t>
      </w:r>
    </w:p>
    <w:p w:rsidR="009B75F4" w:rsidRPr="009B75F4" w:rsidRDefault="009B75F4" w:rsidP="009B75F4">
      <w:pPr>
        <w:spacing w:after="0" w:line="240" w:lineRule="auto"/>
        <w:jc w:val="both"/>
        <w:rPr>
          <w:rFonts w:ascii="Times New Roman" w:hAnsi="Times New Roman" w:cs="Times New Roman"/>
          <w:sz w:val="24"/>
          <w:szCs w:val="24"/>
        </w:rPr>
      </w:pPr>
    </w:p>
    <w:p w:rsidR="00C02B6B" w:rsidRPr="00E05993" w:rsidRDefault="00C02B6B" w:rsidP="009B75F4">
      <w:pPr>
        <w:spacing w:after="0" w:line="240" w:lineRule="auto"/>
        <w:jc w:val="both"/>
        <w:outlineLvl w:val="0"/>
        <w:rPr>
          <w:rFonts w:ascii="Times New Roman" w:hAnsi="Times New Roman" w:cs="Times New Roman"/>
          <w:b/>
          <w:color w:val="7030A0"/>
          <w:sz w:val="24"/>
          <w:szCs w:val="24"/>
        </w:rPr>
      </w:pPr>
      <w:r w:rsidRPr="00E05993">
        <w:rPr>
          <w:rFonts w:ascii="Times New Roman" w:hAnsi="Times New Roman" w:cs="Times New Roman"/>
          <w:b/>
          <w:color w:val="7030A0"/>
          <w:sz w:val="24"/>
          <w:szCs w:val="24"/>
        </w:rPr>
        <w:t>Сектор 2</w:t>
      </w:r>
    </w:p>
    <w:p w:rsidR="00C02B6B" w:rsidRPr="009B75F4" w:rsidRDefault="00C02B6B" w:rsidP="009B75F4">
      <w:pPr>
        <w:spacing w:after="0" w:line="240" w:lineRule="auto"/>
        <w:jc w:val="both"/>
        <w:rPr>
          <w:rFonts w:ascii="Times New Roman" w:hAnsi="Times New Roman" w:cs="Times New Roman"/>
          <w:sz w:val="24"/>
          <w:szCs w:val="24"/>
        </w:rPr>
      </w:pPr>
      <w:r w:rsidRPr="00E05993">
        <w:rPr>
          <w:rFonts w:ascii="Times New Roman" w:hAnsi="Times New Roman" w:cs="Times New Roman"/>
          <w:b/>
          <w:color w:val="FF0000"/>
          <w:sz w:val="24"/>
          <w:szCs w:val="24"/>
        </w:rPr>
        <w:t>Блиц-турнир.</w:t>
      </w:r>
      <w:r w:rsidRPr="009B75F4">
        <w:rPr>
          <w:rFonts w:ascii="Times New Roman" w:hAnsi="Times New Roman" w:cs="Times New Roman"/>
          <w:sz w:val="24"/>
          <w:szCs w:val="24"/>
        </w:rPr>
        <w:t xml:space="preserve"> (Команда отвечает на 3 вопроса, на обсуждение каждого вопроса – 20 секунд. Правильный ответ на все 3 вопроса оценивается 1 баллом.</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1. Какие «носильщики» работают в клетке, что и куда они переносят? (т-РНК переносят аминокислоты к месту синтеза белка.</w:t>
      </w:r>
      <w:r w:rsidR="008221CD" w:rsidRPr="009B75F4">
        <w:rPr>
          <w:rFonts w:ascii="Times New Roman" w:hAnsi="Times New Roman" w:cs="Times New Roman"/>
          <w:sz w:val="24"/>
          <w:szCs w:val="24"/>
        </w:rPr>
        <w:t>Гемоглобин крови транспортирует кислород и др. вещества.</w:t>
      </w:r>
      <w:r w:rsidRPr="009B75F4">
        <w:rPr>
          <w:rFonts w:ascii="Times New Roman" w:hAnsi="Times New Roman" w:cs="Times New Roman"/>
          <w:sz w:val="24"/>
          <w:szCs w:val="24"/>
        </w:rPr>
        <w:t>)</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2. Где и с помощью чего происходит перевод текстов ДНК на язык белков? (В ядре клетки информация с матрицы ДНК переписывается на и-РНК, которая затем поступает к месту синтеза белка на гранулярную ЭПС.)</w:t>
      </w:r>
    </w:p>
    <w:p w:rsidR="00C1333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3.</w:t>
      </w:r>
      <w:r w:rsidR="00C1333B" w:rsidRPr="009B75F4">
        <w:rPr>
          <w:rFonts w:ascii="Times New Roman" w:hAnsi="Times New Roman" w:cs="Times New Roman"/>
          <w:sz w:val="24"/>
          <w:szCs w:val="24"/>
        </w:rPr>
        <w:t xml:space="preserve"> Дайте характеристику</w:t>
      </w:r>
      <w:r w:rsidR="008221CD" w:rsidRPr="009B75F4">
        <w:rPr>
          <w:rFonts w:ascii="Times New Roman" w:hAnsi="Times New Roman" w:cs="Times New Roman"/>
          <w:sz w:val="24"/>
          <w:szCs w:val="24"/>
        </w:rPr>
        <w:t xml:space="preserve"> клеточному </w:t>
      </w:r>
      <w:r w:rsidR="00C1333B" w:rsidRPr="009B75F4">
        <w:rPr>
          <w:rFonts w:ascii="Times New Roman" w:hAnsi="Times New Roman" w:cs="Times New Roman"/>
          <w:sz w:val="24"/>
          <w:szCs w:val="24"/>
        </w:rPr>
        <w:t xml:space="preserve"> уровню организации живой материи? (Клетка является структурной и  функциональной единицей живых организмов, она представляет собой саморегулирующиеся, самовоспроизводящуюся живую систему.Свободноживущих неклеточных  форм жизни на Земле не существует)</w:t>
      </w:r>
    </w:p>
    <w:p w:rsidR="00E921DF" w:rsidRPr="009B75F4" w:rsidRDefault="00E921DF" w:rsidP="009B75F4">
      <w:pPr>
        <w:spacing w:after="0" w:line="240" w:lineRule="auto"/>
        <w:jc w:val="both"/>
        <w:rPr>
          <w:rFonts w:ascii="Times New Roman" w:hAnsi="Times New Roman" w:cs="Times New Roman"/>
          <w:sz w:val="24"/>
          <w:szCs w:val="24"/>
        </w:rPr>
      </w:pPr>
    </w:p>
    <w:p w:rsidR="00C02B6B" w:rsidRPr="00E05993" w:rsidRDefault="00C02B6B" w:rsidP="009B75F4">
      <w:pPr>
        <w:spacing w:after="0" w:line="240" w:lineRule="auto"/>
        <w:jc w:val="both"/>
        <w:outlineLvl w:val="0"/>
        <w:rPr>
          <w:rFonts w:ascii="Times New Roman" w:hAnsi="Times New Roman" w:cs="Times New Roman"/>
          <w:b/>
          <w:color w:val="7030A0"/>
          <w:sz w:val="24"/>
          <w:szCs w:val="24"/>
        </w:rPr>
      </w:pPr>
      <w:r w:rsidRPr="00E05993">
        <w:rPr>
          <w:rFonts w:ascii="Times New Roman" w:hAnsi="Times New Roman" w:cs="Times New Roman"/>
          <w:b/>
          <w:color w:val="7030A0"/>
          <w:sz w:val="24"/>
          <w:szCs w:val="24"/>
        </w:rPr>
        <w:t>Сектор 3</w:t>
      </w:r>
    </w:p>
    <w:p w:rsidR="00C1333B" w:rsidRPr="009B75F4" w:rsidRDefault="00C1333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 xml:space="preserve">1) Химическая организация клетки  </w:t>
      </w:r>
    </w:p>
    <w:p w:rsidR="00C1333B" w:rsidRPr="009B75F4" w:rsidRDefault="00C1333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 xml:space="preserve"> а) макроэлементы, перечислите их,  дайте их характеристику. </w:t>
      </w:r>
    </w:p>
    <w:p w:rsidR="00C02B6B" w:rsidRPr="009B75F4" w:rsidRDefault="00C1333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б) микроэлементы.</w:t>
      </w:r>
    </w:p>
    <w:p w:rsidR="00C02B6B" w:rsidRPr="00A35484" w:rsidRDefault="00C1333B" w:rsidP="009B75F4">
      <w:pPr>
        <w:spacing w:after="0" w:line="240" w:lineRule="auto"/>
        <w:jc w:val="both"/>
        <w:rPr>
          <w:rFonts w:ascii="Times New Roman" w:hAnsi="Times New Roman" w:cs="Times New Roman"/>
          <w:sz w:val="24"/>
          <w:szCs w:val="24"/>
        </w:rPr>
      </w:pPr>
      <w:r w:rsidRPr="00A35484">
        <w:rPr>
          <w:rFonts w:ascii="Times New Roman" w:hAnsi="Times New Roman" w:cs="Times New Roman"/>
          <w:sz w:val="24"/>
          <w:szCs w:val="24"/>
        </w:rPr>
        <w:t>(</w:t>
      </w:r>
      <w:r w:rsidRPr="009B75F4">
        <w:rPr>
          <w:rFonts w:ascii="Times New Roman" w:hAnsi="Times New Roman" w:cs="Times New Roman"/>
          <w:sz w:val="24"/>
          <w:szCs w:val="24"/>
          <w:lang w:val="en-US"/>
        </w:rPr>
        <w:t>C</w:t>
      </w:r>
      <w:r w:rsidR="00AE7E4C" w:rsidRPr="00A35484">
        <w:rPr>
          <w:rFonts w:ascii="Times New Roman" w:hAnsi="Times New Roman" w:cs="Times New Roman"/>
          <w:sz w:val="24"/>
          <w:szCs w:val="24"/>
        </w:rPr>
        <w:t>,</w:t>
      </w:r>
      <w:r w:rsidR="00AE7E4C" w:rsidRPr="009B75F4">
        <w:rPr>
          <w:rFonts w:ascii="Times New Roman" w:hAnsi="Times New Roman" w:cs="Times New Roman"/>
          <w:sz w:val="24"/>
          <w:szCs w:val="24"/>
          <w:lang w:val="en-US"/>
        </w:rPr>
        <w:t>H</w:t>
      </w:r>
      <w:r w:rsidR="00AE7E4C" w:rsidRPr="00A35484">
        <w:rPr>
          <w:rFonts w:ascii="Times New Roman" w:hAnsi="Times New Roman" w:cs="Times New Roman"/>
          <w:sz w:val="24"/>
          <w:szCs w:val="24"/>
        </w:rPr>
        <w:t>,</w:t>
      </w:r>
      <w:r w:rsidR="00AE7E4C" w:rsidRPr="009B75F4">
        <w:rPr>
          <w:rFonts w:ascii="Times New Roman" w:hAnsi="Times New Roman" w:cs="Times New Roman"/>
          <w:sz w:val="24"/>
          <w:szCs w:val="24"/>
          <w:lang w:val="en-US"/>
        </w:rPr>
        <w:t>O</w:t>
      </w:r>
      <w:r w:rsidR="00AE7E4C" w:rsidRPr="00A35484">
        <w:rPr>
          <w:rFonts w:ascii="Times New Roman" w:hAnsi="Times New Roman" w:cs="Times New Roman"/>
          <w:sz w:val="24"/>
          <w:szCs w:val="24"/>
        </w:rPr>
        <w:t>,</w:t>
      </w:r>
      <w:r w:rsidR="00AE7E4C" w:rsidRPr="009B75F4">
        <w:rPr>
          <w:rFonts w:ascii="Times New Roman" w:hAnsi="Times New Roman" w:cs="Times New Roman"/>
          <w:sz w:val="24"/>
          <w:szCs w:val="24"/>
          <w:lang w:val="en-US"/>
        </w:rPr>
        <w:t>N</w:t>
      </w:r>
      <w:r w:rsidR="00AE7E4C" w:rsidRPr="00A35484">
        <w:rPr>
          <w:rFonts w:ascii="Times New Roman" w:hAnsi="Times New Roman" w:cs="Times New Roman"/>
          <w:sz w:val="24"/>
          <w:szCs w:val="24"/>
        </w:rPr>
        <w:t>,</w:t>
      </w:r>
      <w:r w:rsidR="00AE7E4C" w:rsidRPr="009B75F4">
        <w:rPr>
          <w:rFonts w:ascii="Times New Roman" w:hAnsi="Times New Roman" w:cs="Times New Roman"/>
          <w:sz w:val="24"/>
          <w:szCs w:val="24"/>
          <w:lang w:val="en-US"/>
        </w:rPr>
        <w:t>S</w:t>
      </w:r>
      <w:r w:rsidR="00AE7E4C" w:rsidRPr="00A35484">
        <w:rPr>
          <w:rFonts w:ascii="Times New Roman" w:hAnsi="Times New Roman" w:cs="Times New Roman"/>
          <w:sz w:val="24"/>
          <w:szCs w:val="24"/>
        </w:rPr>
        <w:t>,</w:t>
      </w:r>
      <w:r w:rsidR="00AE7E4C" w:rsidRPr="009B75F4">
        <w:rPr>
          <w:rFonts w:ascii="Times New Roman" w:hAnsi="Times New Roman" w:cs="Times New Roman"/>
          <w:sz w:val="24"/>
          <w:szCs w:val="24"/>
          <w:lang w:val="en-US"/>
        </w:rPr>
        <w:t>P</w:t>
      </w:r>
      <w:r w:rsidR="00AE7E4C" w:rsidRPr="00A35484">
        <w:rPr>
          <w:rFonts w:ascii="Times New Roman" w:hAnsi="Times New Roman" w:cs="Times New Roman"/>
          <w:sz w:val="24"/>
          <w:szCs w:val="24"/>
        </w:rPr>
        <w:t>,</w:t>
      </w:r>
      <w:r w:rsidR="00AE7E4C" w:rsidRPr="009B75F4">
        <w:rPr>
          <w:rFonts w:ascii="Times New Roman" w:hAnsi="Times New Roman" w:cs="Times New Roman"/>
          <w:sz w:val="24"/>
          <w:szCs w:val="24"/>
          <w:lang w:val="en-US"/>
        </w:rPr>
        <w:t>Na</w:t>
      </w:r>
      <w:r w:rsidR="00AE7E4C" w:rsidRPr="00A35484">
        <w:rPr>
          <w:rFonts w:ascii="Times New Roman" w:hAnsi="Times New Roman" w:cs="Times New Roman"/>
          <w:sz w:val="24"/>
          <w:szCs w:val="24"/>
        </w:rPr>
        <w:t>,</w:t>
      </w:r>
      <w:r w:rsidR="00AE7E4C" w:rsidRPr="009B75F4">
        <w:rPr>
          <w:rFonts w:ascii="Times New Roman" w:hAnsi="Times New Roman" w:cs="Times New Roman"/>
          <w:sz w:val="24"/>
          <w:szCs w:val="24"/>
          <w:lang w:val="en-US"/>
        </w:rPr>
        <w:t>K</w:t>
      </w:r>
      <w:r w:rsidR="00AE7E4C" w:rsidRPr="00A35484">
        <w:rPr>
          <w:rFonts w:ascii="Times New Roman" w:hAnsi="Times New Roman" w:cs="Times New Roman"/>
          <w:sz w:val="24"/>
          <w:szCs w:val="24"/>
        </w:rPr>
        <w:t>,</w:t>
      </w:r>
      <w:r w:rsidR="00AE7E4C" w:rsidRPr="009B75F4">
        <w:rPr>
          <w:rFonts w:ascii="Times New Roman" w:hAnsi="Times New Roman" w:cs="Times New Roman"/>
          <w:sz w:val="24"/>
          <w:szCs w:val="24"/>
          <w:lang w:val="en-US"/>
        </w:rPr>
        <w:t>Ca</w:t>
      </w:r>
      <w:r w:rsidR="00AE7E4C" w:rsidRPr="00A35484">
        <w:rPr>
          <w:rFonts w:ascii="Times New Roman" w:hAnsi="Times New Roman" w:cs="Times New Roman"/>
          <w:sz w:val="24"/>
          <w:szCs w:val="24"/>
        </w:rPr>
        <w:t>,</w:t>
      </w:r>
      <w:r w:rsidR="00AE7E4C" w:rsidRPr="009B75F4">
        <w:rPr>
          <w:rFonts w:ascii="Times New Roman" w:hAnsi="Times New Roman" w:cs="Times New Roman"/>
          <w:sz w:val="24"/>
          <w:szCs w:val="24"/>
          <w:lang w:val="en-US"/>
        </w:rPr>
        <w:t>Mg</w:t>
      </w:r>
      <w:r w:rsidR="00AE7E4C" w:rsidRPr="00A35484">
        <w:rPr>
          <w:rFonts w:ascii="Times New Roman" w:hAnsi="Times New Roman" w:cs="Times New Roman"/>
          <w:sz w:val="24"/>
          <w:szCs w:val="24"/>
        </w:rPr>
        <w:t>,</w:t>
      </w:r>
      <w:r w:rsidR="00AE7E4C" w:rsidRPr="009B75F4">
        <w:rPr>
          <w:rFonts w:ascii="Times New Roman" w:hAnsi="Times New Roman" w:cs="Times New Roman"/>
          <w:sz w:val="24"/>
          <w:szCs w:val="24"/>
          <w:lang w:val="en-US"/>
        </w:rPr>
        <w:t>Fe</w:t>
      </w:r>
      <w:r w:rsidR="00AE7E4C" w:rsidRPr="00A35484">
        <w:rPr>
          <w:rFonts w:ascii="Times New Roman" w:hAnsi="Times New Roman" w:cs="Times New Roman"/>
          <w:sz w:val="24"/>
          <w:szCs w:val="24"/>
        </w:rPr>
        <w:t>,</w:t>
      </w:r>
      <w:r w:rsidR="00AE7E4C" w:rsidRPr="009B75F4">
        <w:rPr>
          <w:rFonts w:ascii="Times New Roman" w:hAnsi="Times New Roman" w:cs="Times New Roman"/>
          <w:sz w:val="24"/>
          <w:szCs w:val="24"/>
          <w:lang w:val="en-US"/>
        </w:rPr>
        <w:t>Cl</w:t>
      </w:r>
    </w:p>
    <w:p w:rsidR="00AE7E4C" w:rsidRPr="009B75F4" w:rsidRDefault="00AE7E4C"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 xml:space="preserve">C,H,O,N- их 98% в клетке; </w:t>
      </w:r>
    </w:p>
    <w:p w:rsidR="00AE7E4C" w:rsidRPr="009B75F4" w:rsidRDefault="00AE7E4C"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lastRenderedPageBreak/>
        <w:t>C,H,O,N,S,P- биоэлементы, в ходят в состав белков;</w:t>
      </w:r>
    </w:p>
    <w:p w:rsidR="00AE7E4C" w:rsidRPr="009B75F4" w:rsidRDefault="00AE7E4C"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lang w:val="en-US"/>
        </w:rPr>
        <w:t>Na</w:t>
      </w:r>
      <w:r w:rsidRPr="009B75F4">
        <w:rPr>
          <w:rFonts w:ascii="Times New Roman" w:hAnsi="Times New Roman" w:cs="Times New Roman"/>
          <w:sz w:val="24"/>
          <w:szCs w:val="24"/>
        </w:rPr>
        <w:t>,</w:t>
      </w:r>
      <w:r w:rsidRPr="009B75F4">
        <w:rPr>
          <w:rFonts w:ascii="Times New Roman" w:hAnsi="Times New Roman" w:cs="Times New Roman"/>
          <w:sz w:val="24"/>
          <w:szCs w:val="24"/>
          <w:lang w:val="en-US"/>
        </w:rPr>
        <w:t>K</w:t>
      </w:r>
      <w:r w:rsidRPr="009B75F4">
        <w:rPr>
          <w:rFonts w:ascii="Times New Roman" w:hAnsi="Times New Roman" w:cs="Times New Roman"/>
          <w:sz w:val="24"/>
          <w:szCs w:val="24"/>
        </w:rPr>
        <w:t>,</w:t>
      </w:r>
      <w:r w:rsidRPr="009B75F4">
        <w:rPr>
          <w:rFonts w:ascii="Times New Roman" w:hAnsi="Times New Roman" w:cs="Times New Roman"/>
          <w:sz w:val="24"/>
          <w:szCs w:val="24"/>
          <w:lang w:val="en-US"/>
        </w:rPr>
        <w:t>Cl</w:t>
      </w:r>
      <w:r w:rsidRPr="009B75F4">
        <w:rPr>
          <w:rFonts w:ascii="Times New Roman" w:hAnsi="Times New Roman" w:cs="Times New Roman"/>
          <w:sz w:val="24"/>
          <w:szCs w:val="24"/>
        </w:rPr>
        <w:t xml:space="preserve"> - обеспечивают проницаемость клеточных мембран и проводят импульс по нервному волокну;</w:t>
      </w:r>
    </w:p>
    <w:p w:rsidR="00AE7E4C" w:rsidRPr="009B75F4" w:rsidRDefault="00AE7E4C"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lang w:val="en-US"/>
        </w:rPr>
        <w:t>Ca</w:t>
      </w:r>
      <w:r w:rsidRPr="009B75F4">
        <w:rPr>
          <w:rFonts w:ascii="Times New Roman" w:hAnsi="Times New Roman" w:cs="Times New Roman"/>
          <w:sz w:val="24"/>
          <w:szCs w:val="24"/>
        </w:rPr>
        <w:t>- участвует в формировании  костной ткани, обеспечивает свертываемость крови и оказывает цементирующее действие  в  межклеточном пространстве;</w:t>
      </w:r>
    </w:p>
    <w:p w:rsidR="00AE7E4C" w:rsidRPr="009B75F4" w:rsidRDefault="00AE7E4C"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lang w:val="en-US"/>
        </w:rPr>
        <w:t>P</w:t>
      </w:r>
      <w:r w:rsidRPr="009B75F4">
        <w:rPr>
          <w:rFonts w:ascii="Times New Roman" w:hAnsi="Times New Roman" w:cs="Times New Roman"/>
          <w:sz w:val="24"/>
          <w:szCs w:val="24"/>
        </w:rPr>
        <w:t>- участвует в формировании  костной ткани и входит в состав АТФ;</w:t>
      </w:r>
    </w:p>
    <w:p w:rsidR="00AE7E4C" w:rsidRPr="009B75F4" w:rsidRDefault="00AE7E4C"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lang w:val="en-US"/>
        </w:rPr>
        <w:t>Mg</w:t>
      </w:r>
      <w:r w:rsidRPr="009B75F4">
        <w:rPr>
          <w:rFonts w:ascii="Times New Roman" w:hAnsi="Times New Roman" w:cs="Times New Roman"/>
          <w:sz w:val="24"/>
          <w:szCs w:val="24"/>
        </w:rPr>
        <w:t>- в растительных клетках включен к хлорофилл в животных входит в состав ферментов.</w:t>
      </w:r>
    </w:p>
    <w:p w:rsidR="008221CD" w:rsidRPr="009B75F4" w:rsidRDefault="008221CD"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Микроэлементы - все остальные элементы, их в клетке 0,02%, входят в состав ферментов, витаминов и гормонов).</w:t>
      </w:r>
    </w:p>
    <w:p w:rsidR="00C02B6B" w:rsidRPr="00E05993" w:rsidRDefault="00C02B6B" w:rsidP="009B75F4">
      <w:pPr>
        <w:spacing w:after="0" w:line="240" w:lineRule="auto"/>
        <w:jc w:val="both"/>
        <w:rPr>
          <w:rFonts w:ascii="Times New Roman" w:hAnsi="Times New Roman" w:cs="Times New Roman"/>
          <w:b/>
          <w:color w:val="7030A0"/>
          <w:sz w:val="24"/>
          <w:szCs w:val="24"/>
        </w:rPr>
      </w:pPr>
      <w:r w:rsidRPr="00E05993">
        <w:rPr>
          <w:rFonts w:ascii="Times New Roman" w:hAnsi="Times New Roman" w:cs="Times New Roman"/>
          <w:b/>
          <w:color w:val="7030A0"/>
          <w:sz w:val="24"/>
          <w:szCs w:val="24"/>
        </w:rPr>
        <w:t>Сектор 4</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Музыкальная пауза.</w:t>
      </w:r>
    </w:p>
    <w:p w:rsidR="00C02B6B" w:rsidRPr="00E05993" w:rsidRDefault="00C02B6B" w:rsidP="009B75F4">
      <w:pPr>
        <w:spacing w:after="0" w:line="240" w:lineRule="auto"/>
        <w:jc w:val="both"/>
        <w:rPr>
          <w:rFonts w:ascii="Times New Roman" w:hAnsi="Times New Roman" w:cs="Times New Roman"/>
          <w:b/>
          <w:color w:val="7030A0"/>
          <w:sz w:val="24"/>
          <w:szCs w:val="24"/>
        </w:rPr>
      </w:pPr>
      <w:r w:rsidRPr="00E05993">
        <w:rPr>
          <w:rFonts w:ascii="Times New Roman" w:hAnsi="Times New Roman" w:cs="Times New Roman"/>
          <w:b/>
          <w:color w:val="7030A0"/>
          <w:sz w:val="24"/>
          <w:szCs w:val="24"/>
        </w:rPr>
        <w:t>Сектор 5</w:t>
      </w:r>
      <w:r w:rsidR="00CE4453" w:rsidRPr="00E05993">
        <w:rPr>
          <w:rFonts w:ascii="Times New Roman" w:hAnsi="Times New Roman" w:cs="Times New Roman"/>
          <w:b/>
          <w:color w:val="7030A0"/>
          <w:sz w:val="24"/>
          <w:szCs w:val="24"/>
        </w:rPr>
        <w:t xml:space="preserve"> (Слайд  №33)</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Блиц-турнир.</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1. Какие органоиды можно уподобить сборочному цеху? (Рибосомы.)</w:t>
      </w:r>
    </w:p>
    <w:p w:rsidR="00C02B6B" w:rsidRPr="009B75F4" w:rsidRDefault="00C02B6B" w:rsidP="00C02B6B">
      <w:pPr>
        <w:rPr>
          <w:rFonts w:ascii="Times New Roman" w:hAnsi="Times New Roman" w:cs="Times New Roman"/>
        </w:rPr>
      </w:pPr>
      <w:r w:rsidRPr="009B75F4">
        <w:rPr>
          <w:rFonts w:ascii="Times New Roman" w:hAnsi="Times New Roman" w:cs="Times New Roman"/>
        </w:rPr>
        <w:t>2. Какой органоид играет роль «силовой станции»? (Митохондрии.)</w:t>
      </w:r>
    </w:p>
    <w:p w:rsidR="00E921DF" w:rsidRPr="009B75F4" w:rsidRDefault="00C02B6B" w:rsidP="00C02B6B">
      <w:pPr>
        <w:rPr>
          <w:rFonts w:ascii="Times New Roman" w:hAnsi="Times New Roman" w:cs="Times New Roman"/>
        </w:rPr>
      </w:pPr>
      <w:r w:rsidRPr="009B75F4">
        <w:rPr>
          <w:rFonts w:ascii="Times New Roman" w:hAnsi="Times New Roman" w:cs="Times New Roman"/>
        </w:rPr>
        <w:t>3. Внутри какого органоида находятся ферменты, способные расщеплять белки, жиры и углеводы? (В лизосомах.)</w:t>
      </w:r>
    </w:p>
    <w:p w:rsidR="00C02B6B" w:rsidRPr="004E61D0" w:rsidRDefault="00C02B6B" w:rsidP="009B75F4">
      <w:pPr>
        <w:spacing w:after="0" w:line="240" w:lineRule="auto"/>
        <w:jc w:val="both"/>
        <w:rPr>
          <w:rFonts w:ascii="Times New Roman" w:hAnsi="Times New Roman" w:cs="Times New Roman"/>
          <w:b/>
          <w:color w:val="7030A0"/>
          <w:sz w:val="24"/>
          <w:szCs w:val="24"/>
        </w:rPr>
      </w:pPr>
      <w:r w:rsidRPr="004E61D0">
        <w:rPr>
          <w:rFonts w:ascii="Times New Roman" w:hAnsi="Times New Roman" w:cs="Times New Roman"/>
          <w:b/>
          <w:color w:val="7030A0"/>
          <w:sz w:val="24"/>
          <w:szCs w:val="24"/>
        </w:rPr>
        <w:t>Сектор 6</w:t>
      </w:r>
      <w:r w:rsidR="009B75F4" w:rsidRPr="004E61D0">
        <w:rPr>
          <w:rFonts w:ascii="Times New Roman" w:hAnsi="Times New Roman" w:cs="Times New Roman"/>
          <w:b/>
          <w:color w:val="7030A0"/>
          <w:sz w:val="24"/>
          <w:szCs w:val="24"/>
        </w:rPr>
        <w:t xml:space="preserve"> </w:t>
      </w:r>
      <w:r w:rsidR="00A5543E" w:rsidRPr="004E61D0">
        <w:rPr>
          <w:rFonts w:ascii="Times New Roman" w:hAnsi="Times New Roman" w:cs="Times New Roman"/>
          <w:b/>
          <w:color w:val="7030A0"/>
          <w:sz w:val="24"/>
          <w:szCs w:val="24"/>
        </w:rPr>
        <w:t>( Слайд</w:t>
      </w:r>
      <w:r w:rsidR="00CE4453" w:rsidRPr="004E61D0">
        <w:rPr>
          <w:rFonts w:ascii="Times New Roman" w:hAnsi="Times New Roman" w:cs="Times New Roman"/>
          <w:b/>
          <w:color w:val="7030A0"/>
          <w:sz w:val="24"/>
          <w:szCs w:val="24"/>
        </w:rPr>
        <w:t xml:space="preserve"> № 30</w:t>
      </w:r>
      <w:r w:rsidR="00A5543E" w:rsidRPr="004E61D0">
        <w:rPr>
          <w:rFonts w:ascii="Times New Roman" w:hAnsi="Times New Roman" w:cs="Times New Roman"/>
          <w:b/>
          <w:color w:val="7030A0"/>
          <w:sz w:val="24"/>
          <w:szCs w:val="24"/>
        </w:rPr>
        <w:t xml:space="preserve"> )</w:t>
      </w:r>
    </w:p>
    <w:p w:rsidR="0051192C" w:rsidRPr="009B75F4" w:rsidRDefault="0051192C" w:rsidP="0081220A">
      <w:pPr>
        <w:spacing w:after="0" w:line="240" w:lineRule="auto"/>
        <w:ind w:firstLine="708"/>
        <w:jc w:val="both"/>
        <w:rPr>
          <w:rFonts w:ascii="Times New Roman" w:hAnsi="Times New Roman" w:cs="Times New Roman"/>
          <w:sz w:val="24"/>
          <w:szCs w:val="24"/>
        </w:rPr>
      </w:pPr>
      <w:r w:rsidRPr="009B75F4">
        <w:rPr>
          <w:rFonts w:ascii="Times New Roman" w:hAnsi="Times New Roman" w:cs="Times New Roman"/>
          <w:sz w:val="24"/>
          <w:szCs w:val="24"/>
        </w:rPr>
        <w:t xml:space="preserve">Мономером  белка являются……, в составе любых белков содержится……. ,аминокислот,  общая структурная формула аминокислот …… ,аминокислоты соединены с помощью ……. , связей.       </w:t>
      </w:r>
    </w:p>
    <w:p w:rsidR="00C02B6B" w:rsidRPr="009B75F4" w:rsidRDefault="0051192C"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(аминокислоты ,20,__________________, пептидных или амидных)</w:t>
      </w:r>
    </w:p>
    <w:p w:rsidR="00BD53E1" w:rsidRPr="009B75F4" w:rsidRDefault="00BD53E1" w:rsidP="009B75F4">
      <w:pPr>
        <w:spacing w:after="0" w:line="240" w:lineRule="auto"/>
        <w:jc w:val="both"/>
        <w:rPr>
          <w:rFonts w:ascii="Times New Roman" w:hAnsi="Times New Roman" w:cs="Times New Roman"/>
          <w:sz w:val="24"/>
          <w:szCs w:val="24"/>
        </w:rPr>
      </w:pPr>
    </w:p>
    <w:p w:rsidR="00C02B6B" w:rsidRPr="004E61D0" w:rsidRDefault="00C02B6B" w:rsidP="009B75F4">
      <w:pPr>
        <w:spacing w:after="0" w:line="240" w:lineRule="auto"/>
        <w:jc w:val="both"/>
        <w:outlineLvl w:val="0"/>
        <w:rPr>
          <w:rFonts w:ascii="Times New Roman" w:hAnsi="Times New Roman" w:cs="Times New Roman"/>
          <w:b/>
          <w:color w:val="7030A0"/>
          <w:sz w:val="24"/>
          <w:szCs w:val="24"/>
        </w:rPr>
      </w:pPr>
      <w:r w:rsidRPr="004E61D0">
        <w:rPr>
          <w:rFonts w:ascii="Times New Roman" w:hAnsi="Times New Roman" w:cs="Times New Roman"/>
          <w:b/>
          <w:color w:val="7030A0"/>
          <w:sz w:val="24"/>
          <w:szCs w:val="24"/>
        </w:rPr>
        <w:t>Сектор 7</w:t>
      </w:r>
    </w:p>
    <w:p w:rsidR="00C02B6B" w:rsidRPr="009B75F4" w:rsidRDefault="00C02B6B" w:rsidP="0081220A">
      <w:pPr>
        <w:spacing w:after="0" w:line="240" w:lineRule="auto"/>
        <w:ind w:firstLine="708"/>
        <w:jc w:val="both"/>
        <w:rPr>
          <w:rFonts w:ascii="Times New Roman" w:hAnsi="Times New Roman" w:cs="Times New Roman"/>
          <w:sz w:val="24"/>
          <w:szCs w:val="24"/>
        </w:rPr>
      </w:pPr>
      <w:r w:rsidRPr="009B75F4">
        <w:rPr>
          <w:rFonts w:ascii="Times New Roman" w:hAnsi="Times New Roman" w:cs="Times New Roman"/>
          <w:sz w:val="24"/>
          <w:szCs w:val="24"/>
        </w:rPr>
        <w:t>Почему клетку называют саморегулирующейся, самовоспроизводящейся и открытой системой?</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(В клетке протекают реакции обмена веществ, обеспечивающие постоянство внутренней среды, поэтому клетка – саморегулирующаяся система. Размножение происходит путем деления с образованием дочерней клетки, которая при отсутствии мутаций неотличима от материнской. Клетка является открытой системой, т.к. она обменивается веществом и энергией с окружающей средой.)</w:t>
      </w:r>
    </w:p>
    <w:p w:rsidR="00E921DF" w:rsidRPr="009B75F4" w:rsidRDefault="00E921DF" w:rsidP="009B75F4">
      <w:pPr>
        <w:jc w:val="both"/>
        <w:rPr>
          <w:rFonts w:ascii="Times New Roman" w:hAnsi="Times New Roman" w:cs="Times New Roman"/>
        </w:rPr>
      </w:pPr>
    </w:p>
    <w:p w:rsidR="00C02B6B" w:rsidRPr="004E61D0" w:rsidRDefault="00C02B6B" w:rsidP="009B75F4">
      <w:pPr>
        <w:spacing w:after="0" w:line="240" w:lineRule="auto"/>
        <w:jc w:val="both"/>
        <w:outlineLvl w:val="0"/>
        <w:rPr>
          <w:rFonts w:ascii="Times New Roman" w:hAnsi="Times New Roman" w:cs="Times New Roman"/>
          <w:b/>
          <w:color w:val="7030A0"/>
          <w:sz w:val="24"/>
          <w:szCs w:val="24"/>
        </w:rPr>
      </w:pPr>
      <w:r w:rsidRPr="004E61D0">
        <w:rPr>
          <w:rFonts w:ascii="Times New Roman" w:hAnsi="Times New Roman" w:cs="Times New Roman"/>
          <w:b/>
          <w:color w:val="7030A0"/>
          <w:sz w:val="24"/>
          <w:szCs w:val="24"/>
        </w:rPr>
        <w:t>Сектор 8</w:t>
      </w:r>
      <w:r w:rsidR="00A5543E" w:rsidRPr="004E61D0">
        <w:rPr>
          <w:rFonts w:ascii="Times New Roman" w:hAnsi="Times New Roman" w:cs="Times New Roman"/>
          <w:b/>
          <w:color w:val="7030A0"/>
          <w:sz w:val="24"/>
          <w:szCs w:val="24"/>
        </w:rPr>
        <w:t xml:space="preserve"> (Слайд</w:t>
      </w:r>
      <w:r w:rsidR="00CE4453" w:rsidRPr="004E61D0">
        <w:rPr>
          <w:rFonts w:ascii="Times New Roman" w:hAnsi="Times New Roman" w:cs="Times New Roman"/>
          <w:b/>
          <w:color w:val="7030A0"/>
          <w:sz w:val="24"/>
          <w:szCs w:val="24"/>
        </w:rPr>
        <w:t xml:space="preserve"> № 31</w:t>
      </w:r>
      <w:r w:rsidR="00A5543E" w:rsidRPr="004E61D0">
        <w:rPr>
          <w:rFonts w:ascii="Times New Roman" w:hAnsi="Times New Roman" w:cs="Times New Roman"/>
          <w:b/>
          <w:color w:val="7030A0"/>
          <w:sz w:val="24"/>
          <w:szCs w:val="24"/>
        </w:rPr>
        <w:t>)</w:t>
      </w:r>
    </w:p>
    <w:p w:rsidR="00C02B6B" w:rsidRPr="009B75F4" w:rsidRDefault="00C02B6B" w:rsidP="009B75F4">
      <w:pPr>
        <w:spacing w:after="0" w:line="240" w:lineRule="auto"/>
        <w:jc w:val="both"/>
        <w:rPr>
          <w:rFonts w:ascii="Times New Roman" w:hAnsi="Times New Roman" w:cs="Times New Roman"/>
          <w:sz w:val="24"/>
          <w:szCs w:val="24"/>
        </w:rPr>
      </w:pP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Вам предлагается тест. Выберите правильные ответы и запишите их номера. На выполнение этого задания – одна минута.</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1. При гидролизе АТФ образуется АДФ и фосфат.</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2. Расщепление молекулы АТФ называется окислением.</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3. АТФ – адениловый нуклеотид с присоединенными к нему двумя остатками фосфорной кислоты.</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4. В состав АТФ входит три остатка фосфорной кислоты.</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5. Молекула АТФ содержит две макроэргические связи.</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6. Расщепление молекулы АТФ называется гидролизом.</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7. АТФ образуется в лизосомах.</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8. АТФ образуется в митохондриях клетки.</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9. Молекула АТФ содержит три макроэргические связи.</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10. АТФ – это разменная энергетическая валюта клетки.</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(Правильные ответы: 1, 4, 5, 6, 8, 10.)</w:t>
      </w:r>
    </w:p>
    <w:p w:rsidR="00C02B6B" w:rsidRPr="009B75F4" w:rsidRDefault="00C02B6B" w:rsidP="009B75F4">
      <w:pPr>
        <w:spacing w:after="0" w:line="240" w:lineRule="auto"/>
        <w:jc w:val="both"/>
        <w:rPr>
          <w:rFonts w:ascii="Times New Roman" w:hAnsi="Times New Roman" w:cs="Times New Roman"/>
          <w:sz w:val="24"/>
          <w:szCs w:val="24"/>
        </w:rPr>
      </w:pPr>
    </w:p>
    <w:p w:rsidR="00C02B6B" w:rsidRPr="004E61D0" w:rsidRDefault="00C02B6B" w:rsidP="009B75F4">
      <w:pPr>
        <w:spacing w:after="0" w:line="240" w:lineRule="auto"/>
        <w:jc w:val="both"/>
        <w:rPr>
          <w:rFonts w:ascii="Times New Roman" w:hAnsi="Times New Roman" w:cs="Times New Roman"/>
          <w:b/>
          <w:color w:val="7030A0"/>
          <w:sz w:val="24"/>
          <w:szCs w:val="24"/>
        </w:rPr>
      </w:pPr>
      <w:r w:rsidRPr="004E61D0">
        <w:rPr>
          <w:rFonts w:ascii="Times New Roman" w:hAnsi="Times New Roman" w:cs="Times New Roman"/>
          <w:b/>
          <w:color w:val="7030A0"/>
          <w:sz w:val="24"/>
          <w:szCs w:val="24"/>
        </w:rPr>
        <w:lastRenderedPageBreak/>
        <w:t>Сектор 9</w:t>
      </w:r>
      <w:r w:rsidR="00CE4453" w:rsidRPr="004E61D0">
        <w:rPr>
          <w:rFonts w:ascii="Times New Roman" w:hAnsi="Times New Roman" w:cs="Times New Roman"/>
          <w:b/>
          <w:color w:val="7030A0"/>
          <w:sz w:val="24"/>
          <w:szCs w:val="24"/>
        </w:rPr>
        <w:t xml:space="preserve"> (Слайд № 33)</w:t>
      </w:r>
    </w:p>
    <w:p w:rsidR="00C02B6B" w:rsidRPr="009B75F4" w:rsidRDefault="00C02B6B" w:rsidP="0081220A">
      <w:pPr>
        <w:spacing w:after="0" w:line="240" w:lineRule="auto"/>
        <w:ind w:firstLine="708"/>
        <w:jc w:val="both"/>
        <w:rPr>
          <w:rFonts w:ascii="Times New Roman" w:hAnsi="Times New Roman" w:cs="Times New Roman"/>
          <w:sz w:val="24"/>
          <w:szCs w:val="24"/>
        </w:rPr>
      </w:pPr>
      <w:r w:rsidRPr="009B75F4">
        <w:rPr>
          <w:rFonts w:ascii="Times New Roman" w:hAnsi="Times New Roman" w:cs="Times New Roman"/>
          <w:sz w:val="24"/>
          <w:szCs w:val="24"/>
        </w:rPr>
        <w:t>Представьте себе, что вы находитесь внутри клетки, увеличенной в миллион раз. Попробуйте описать, что вы видите вокруг себя?(Ответ зависит от фантазии членов команды. Эксперты дают ему оценку.)</w:t>
      </w:r>
    </w:p>
    <w:p w:rsidR="00C02B6B" w:rsidRPr="009B75F4" w:rsidRDefault="00C02B6B" w:rsidP="009B75F4">
      <w:pPr>
        <w:spacing w:after="0" w:line="240" w:lineRule="auto"/>
        <w:jc w:val="both"/>
        <w:rPr>
          <w:rFonts w:ascii="Times New Roman" w:hAnsi="Times New Roman" w:cs="Times New Roman"/>
          <w:sz w:val="24"/>
          <w:szCs w:val="24"/>
        </w:rPr>
      </w:pPr>
    </w:p>
    <w:p w:rsidR="00C02B6B" w:rsidRPr="004E61D0" w:rsidRDefault="00C02B6B" w:rsidP="009B75F4">
      <w:pPr>
        <w:spacing w:after="0" w:line="240" w:lineRule="auto"/>
        <w:jc w:val="both"/>
        <w:outlineLvl w:val="0"/>
        <w:rPr>
          <w:rFonts w:ascii="Times New Roman" w:hAnsi="Times New Roman" w:cs="Times New Roman"/>
          <w:b/>
          <w:color w:val="7030A0"/>
          <w:sz w:val="24"/>
          <w:szCs w:val="24"/>
        </w:rPr>
      </w:pPr>
      <w:r w:rsidRPr="004E61D0">
        <w:rPr>
          <w:rFonts w:ascii="Times New Roman" w:hAnsi="Times New Roman" w:cs="Times New Roman"/>
          <w:b/>
          <w:color w:val="7030A0"/>
          <w:sz w:val="24"/>
          <w:szCs w:val="24"/>
        </w:rPr>
        <w:t>Сектор 10</w:t>
      </w:r>
      <w:r w:rsidR="009B75F4" w:rsidRPr="004E61D0">
        <w:rPr>
          <w:rFonts w:ascii="Times New Roman" w:hAnsi="Times New Roman" w:cs="Times New Roman"/>
          <w:b/>
          <w:color w:val="7030A0"/>
          <w:sz w:val="24"/>
          <w:szCs w:val="24"/>
        </w:rPr>
        <w:t xml:space="preserve"> </w:t>
      </w:r>
      <w:r w:rsidR="0076545B" w:rsidRPr="004E61D0">
        <w:rPr>
          <w:rFonts w:ascii="Times New Roman" w:hAnsi="Times New Roman" w:cs="Times New Roman"/>
          <w:b/>
          <w:color w:val="7030A0"/>
          <w:sz w:val="24"/>
          <w:szCs w:val="24"/>
        </w:rPr>
        <w:t>( Слайд № 36)</w:t>
      </w:r>
    </w:p>
    <w:p w:rsidR="00C02B6B" w:rsidRPr="009B75F4" w:rsidRDefault="00C02B6B" w:rsidP="009B75F4">
      <w:pPr>
        <w:spacing w:after="0" w:line="240" w:lineRule="auto"/>
        <w:jc w:val="both"/>
        <w:rPr>
          <w:rFonts w:ascii="Times New Roman" w:hAnsi="Times New Roman" w:cs="Times New Roman"/>
          <w:sz w:val="24"/>
          <w:szCs w:val="24"/>
        </w:rPr>
      </w:pPr>
    </w:p>
    <w:p w:rsidR="00C02B6B" w:rsidRPr="009B75F4" w:rsidRDefault="00C02B6B" w:rsidP="0081220A">
      <w:pPr>
        <w:spacing w:after="0" w:line="240" w:lineRule="auto"/>
        <w:ind w:firstLine="708"/>
        <w:jc w:val="both"/>
        <w:rPr>
          <w:rFonts w:ascii="Times New Roman" w:hAnsi="Times New Roman" w:cs="Times New Roman"/>
          <w:sz w:val="24"/>
          <w:szCs w:val="24"/>
        </w:rPr>
      </w:pPr>
      <w:r w:rsidRPr="009B75F4">
        <w:rPr>
          <w:rFonts w:ascii="Times New Roman" w:hAnsi="Times New Roman" w:cs="Times New Roman"/>
          <w:sz w:val="24"/>
          <w:szCs w:val="24"/>
        </w:rPr>
        <w:t>Чем определяется многообразие белков и их специфичность?(Многообразие белков определяется различным составом аминокислот и порядком их следования в цепи.</w:t>
      </w:r>
      <w:r w:rsidR="009B75F4">
        <w:rPr>
          <w:rFonts w:ascii="Times New Roman" w:hAnsi="Times New Roman" w:cs="Times New Roman"/>
          <w:sz w:val="24"/>
          <w:szCs w:val="24"/>
        </w:rPr>
        <w:t xml:space="preserve"> </w:t>
      </w:r>
      <w:r w:rsidRPr="009B75F4">
        <w:rPr>
          <w:rFonts w:ascii="Times New Roman" w:hAnsi="Times New Roman" w:cs="Times New Roman"/>
          <w:sz w:val="24"/>
          <w:szCs w:val="24"/>
        </w:rPr>
        <w:t xml:space="preserve">Специфичность белка определяется его сложной структурой, сформировавшейся в процессе эволюции для </w:t>
      </w:r>
      <w:r w:rsidR="00CE4453" w:rsidRPr="009B75F4">
        <w:rPr>
          <w:rFonts w:ascii="Times New Roman" w:hAnsi="Times New Roman" w:cs="Times New Roman"/>
          <w:sz w:val="24"/>
          <w:szCs w:val="24"/>
        </w:rPr>
        <w:t>выполнения определенной функции</w:t>
      </w:r>
      <w:r w:rsidRPr="009B75F4">
        <w:rPr>
          <w:rFonts w:ascii="Times New Roman" w:hAnsi="Times New Roman" w:cs="Times New Roman"/>
          <w:sz w:val="24"/>
          <w:szCs w:val="24"/>
        </w:rPr>
        <w:t>)</w:t>
      </w:r>
      <w:r w:rsidR="00CE4453" w:rsidRPr="009B75F4">
        <w:rPr>
          <w:rFonts w:ascii="Times New Roman" w:hAnsi="Times New Roman" w:cs="Times New Roman"/>
          <w:sz w:val="24"/>
          <w:szCs w:val="24"/>
        </w:rPr>
        <w:t xml:space="preserve">. </w:t>
      </w:r>
    </w:p>
    <w:p w:rsidR="00E921DF" w:rsidRPr="009B75F4" w:rsidRDefault="00E921DF" w:rsidP="009B75F4">
      <w:pPr>
        <w:spacing w:after="0" w:line="240" w:lineRule="auto"/>
        <w:jc w:val="both"/>
        <w:rPr>
          <w:rFonts w:ascii="Times New Roman" w:hAnsi="Times New Roman" w:cs="Times New Roman"/>
          <w:sz w:val="24"/>
          <w:szCs w:val="24"/>
        </w:rPr>
      </w:pPr>
    </w:p>
    <w:p w:rsidR="00C02B6B" w:rsidRPr="004E61D0" w:rsidRDefault="002C2B59" w:rsidP="009B75F4">
      <w:pPr>
        <w:spacing w:after="0" w:line="240" w:lineRule="auto"/>
        <w:jc w:val="both"/>
        <w:rPr>
          <w:rFonts w:ascii="Times New Roman" w:hAnsi="Times New Roman" w:cs="Times New Roman"/>
          <w:b/>
          <w:color w:val="7030A0"/>
          <w:sz w:val="24"/>
          <w:szCs w:val="24"/>
        </w:rPr>
      </w:pPr>
      <w:r w:rsidRPr="004E61D0">
        <w:rPr>
          <w:rFonts w:ascii="Times New Roman" w:hAnsi="Times New Roman" w:cs="Times New Roman"/>
          <w:b/>
          <w:color w:val="7030A0"/>
          <w:sz w:val="24"/>
          <w:szCs w:val="24"/>
        </w:rPr>
        <w:t>Сектор 11</w:t>
      </w:r>
      <w:r w:rsidR="00E11634" w:rsidRPr="004E61D0">
        <w:rPr>
          <w:rFonts w:ascii="Times New Roman" w:hAnsi="Times New Roman" w:cs="Times New Roman"/>
          <w:b/>
          <w:color w:val="7030A0"/>
          <w:sz w:val="24"/>
          <w:szCs w:val="24"/>
        </w:rPr>
        <w:t>( Слайд № 33)</w:t>
      </w:r>
      <w:r w:rsidR="00D70E06" w:rsidRPr="004E61D0">
        <w:rPr>
          <w:rFonts w:ascii="Times New Roman" w:hAnsi="Times New Roman" w:cs="Times New Roman"/>
          <w:b/>
          <w:color w:val="7030A0"/>
          <w:sz w:val="24"/>
          <w:szCs w:val="24"/>
        </w:rPr>
        <w:t xml:space="preserve"> и ( слайд № 37)</w:t>
      </w:r>
    </w:p>
    <w:p w:rsidR="00C02B6B" w:rsidRPr="004E61D0" w:rsidRDefault="002C2B59" w:rsidP="009B75F4">
      <w:pPr>
        <w:spacing w:after="0" w:line="240" w:lineRule="auto"/>
        <w:jc w:val="both"/>
        <w:rPr>
          <w:rFonts w:ascii="Times New Roman" w:hAnsi="Times New Roman" w:cs="Times New Roman"/>
          <w:b/>
          <w:color w:val="FF0000"/>
          <w:sz w:val="24"/>
          <w:szCs w:val="24"/>
        </w:rPr>
      </w:pPr>
      <w:r w:rsidRPr="004E61D0">
        <w:rPr>
          <w:rFonts w:ascii="Times New Roman" w:hAnsi="Times New Roman" w:cs="Times New Roman"/>
          <w:b/>
          <w:color w:val="FF0000"/>
          <w:sz w:val="24"/>
          <w:szCs w:val="24"/>
        </w:rPr>
        <w:t>Блиц-турнир.</w:t>
      </w:r>
    </w:p>
    <w:p w:rsidR="00C02B6B" w:rsidRPr="009B75F4" w:rsidRDefault="00C02B6B" w:rsidP="009B75F4">
      <w:pPr>
        <w:spacing w:line="240" w:lineRule="auto"/>
        <w:jc w:val="both"/>
        <w:rPr>
          <w:rFonts w:ascii="Times New Roman" w:hAnsi="Times New Roman" w:cs="Times New Roman"/>
          <w:sz w:val="24"/>
          <w:szCs w:val="24"/>
        </w:rPr>
      </w:pPr>
      <w:r w:rsidRPr="009B75F4">
        <w:rPr>
          <w:rFonts w:ascii="Times New Roman" w:hAnsi="Times New Roman" w:cs="Times New Roman"/>
          <w:sz w:val="24"/>
          <w:szCs w:val="24"/>
        </w:rPr>
        <w:t xml:space="preserve">1. </w:t>
      </w:r>
      <w:r w:rsidR="00D705D8" w:rsidRPr="009B75F4">
        <w:rPr>
          <w:rFonts w:ascii="Times New Roman" w:hAnsi="Times New Roman" w:cs="Times New Roman"/>
          <w:sz w:val="24"/>
          <w:szCs w:val="24"/>
        </w:rPr>
        <w:t>Дайте характеристику организменного уровня организации живой материи? (Органы-это структурно-функциональные объединения нескольких типов тканей, которые вместе выполняют целый ряд функций.)</w:t>
      </w:r>
    </w:p>
    <w:p w:rsidR="00C02B6B" w:rsidRPr="009B75F4" w:rsidRDefault="00C02B6B" w:rsidP="009B75F4">
      <w:pPr>
        <w:spacing w:line="240" w:lineRule="auto"/>
        <w:jc w:val="both"/>
        <w:rPr>
          <w:rFonts w:ascii="Times New Roman" w:hAnsi="Times New Roman" w:cs="Times New Roman"/>
          <w:sz w:val="24"/>
          <w:szCs w:val="24"/>
        </w:rPr>
      </w:pPr>
      <w:r w:rsidRPr="009B75F4">
        <w:rPr>
          <w:rFonts w:ascii="Times New Roman" w:hAnsi="Times New Roman" w:cs="Times New Roman"/>
          <w:sz w:val="24"/>
          <w:szCs w:val="24"/>
        </w:rPr>
        <w:t>2. В каком органоиде накапливаются продукты синтетической деятельности, которые затем поступают в цитоплазму? (Ферменты накапливаются в комплексе Гольджи.)</w:t>
      </w:r>
    </w:p>
    <w:p w:rsidR="002C2B59" w:rsidRPr="009B75F4" w:rsidRDefault="00C02B6B" w:rsidP="009B75F4">
      <w:pPr>
        <w:spacing w:line="240" w:lineRule="auto"/>
        <w:jc w:val="both"/>
        <w:rPr>
          <w:rFonts w:ascii="Times New Roman" w:hAnsi="Times New Roman" w:cs="Times New Roman"/>
          <w:sz w:val="24"/>
          <w:szCs w:val="24"/>
        </w:rPr>
      </w:pPr>
      <w:r w:rsidRPr="009B75F4">
        <w:rPr>
          <w:rFonts w:ascii="Times New Roman" w:hAnsi="Times New Roman" w:cs="Times New Roman"/>
          <w:sz w:val="24"/>
          <w:szCs w:val="24"/>
        </w:rPr>
        <w:t xml:space="preserve">3. Как называется процесс поглощения мелких капель </w:t>
      </w:r>
      <w:r w:rsidR="002C2B59" w:rsidRPr="009B75F4">
        <w:rPr>
          <w:rFonts w:ascii="Times New Roman" w:hAnsi="Times New Roman" w:cs="Times New Roman"/>
          <w:sz w:val="24"/>
          <w:szCs w:val="24"/>
        </w:rPr>
        <w:t>жидкости клетками? (Пиноцитоз.)</w:t>
      </w:r>
    </w:p>
    <w:p w:rsidR="00C02B6B" w:rsidRPr="004E61D0" w:rsidRDefault="003969FB" w:rsidP="009B75F4">
      <w:pPr>
        <w:spacing w:line="240" w:lineRule="auto"/>
        <w:jc w:val="both"/>
        <w:outlineLvl w:val="0"/>
        <w:rPr>
          <w:rFonts w:ascii="Times New Roman" w:hAnsi="Times New Roman" w:cs="Times New Roman"/>
          <w:b/>
          <w:color w:val="7030A0"/>
          <w:sz w:val="24"/>
          <w:szCs w:val="24"/>
        </w:rPr>
      </w:pPr>
      <w:r w:rsidRPr="004E61D0">
        <w:rPr>
          <w:rFonts w:ascii="Times New Roman" w:hAnsi="Times New Roman" w:cs="Times New Roman"/>
          <w:b/>
          <w:color w:val="7030A0"/>
          <w:sz w:val="24"/>
          <w:szCs w:val="24"/>
        </w:rPr>
        <w:t>Сектор 1</w:t>
      </w:r>
      <w:r w:rsidR="00153102" w:rsidRPr="004E61D0">
        <w:rPr>
          <w:rFonts w:ascii="Times New Roman" w:hAnsi="Times New Roman" w:cs="Times New Roman"/>
          <w:b/>
          <w:color w:val="7030A0"/>
          <w:sz w:val="24"/>
          <w:szCs w:val="24"/>
        </w:rPr>
        <w:t>2</w:t>
      </w:r>
    </w:p>
    <w:p w:rsidR="003969FB" w:rsidRPr="004E61D0" w:rsidRDefault="003969FB" w:rsidP="009B75F4">
      <w:pPr>
        <w:spacing w:line="240" w:lineRule="auto"/>
        <w:jc w:val="both"/>
        <w:rPr>
          <w:rFonts w:ascii="Times New Roman" w:hAnsi="Times New Roman" w:cs="Times New Roman"/>
          <w:color w:val="FF0000"/>
          <w:sz w:val="24"/>
          <w:szCs w:val="24"/>
        </w:rPr>
      </w:pPr>
      <w:r w:rsidRPr="004E61D0">
        <w:rPr>
          <w:rFonts w:ascii="Times New Roman" w:hAnsi="Times New Roman" w:cs="Times New Roman"/>
          <w:color w:val="FF0000"/>
          <w:sz w:val="24"/>
          <w:szCs w:val="24"/>
        </w:rPr>
        <w:t>Заполните  таблицу.  ( Раздать трафарет таблицы.)</w:t>
      </w:r>
    </w:p>
    <w:tbl>
      <w:tblPr>
        <w:tblStyle w:val="a9"/>
        <w:tblW w:w="0" w:type="auto"/>
        <w:tblLayout w:type="fixed"/>
        <w:tblLook w:val="04A0" w:firstRow="1" w:lastRow="0" w:firstColumn="1" w:lastColumn="0" w:noHBand="0" w:noVBand="1"/>
      </w:tblPr>
      <w:tblGrid>
        <w:gridCol w:w="465"/>
        <w:gridCol w:w="1767"/>
        <w:gridCol w:w="4113"/>
        <w:gridCol w:w="3226"/>
      </w:tblGrid>
      <w:tr w:rsidR="002C2B59" w:rsidRPr="009B75F4" w:rsidTr="0081220A">
        <w:tc>
          <w:tcPr>
            <w:tcW w:w="465" w:type="dxa"/>
            <w:shd w:val="clear" w:color="auto" w:fill="FABF8F" w:themeFill="accent6" w:themeFillTint="99"/>
          </w:tcPr>
          <w:p w:rsidR="002C2B59" w:rsidRPr="009B75F4" w:rsidRDefault="002C2B59" w:rsidP="009B75F4">
            <w:pPr>
              <w:jc w:val="both"/>
              <w:rPr>
                <w:rFonts w:ascii="Times New Roman" w:hAnsi="Times New Roman" w:cs="Times New Roman"/>
                <w:sz w:val="24"/>
                <w:szCs w:val="24"/>
              </w:rPr>
            </w:pPr>
            <w:r w:rsidRPr="009B75F4">
              <w:rPr>
                <w:rFonts w:ascii="Times New Roman" w:hAnsi="Times New Roman" w:cs="Times New Roman"/>
                <w:sz w:val="24"/>
                <w:szCs w:val="24"/>
              </w:rPr>
              <w:t>№</w:t>
            </w:r>
          </w:p>
        </w:tc>
        <w:tc>
          <w:tcPr>
            <w:tcW w:w="1767" w:type="dxa"/>
            <w:shd w:val="clear" w:color="auto" w:fill="C2D69B" w:themeFill="accent3" w:themeFillTint="99"/>
          </w:tcPr>
          <w:p w:rsidR="002C2B59" w:rsidRPr="009B75F4" w:rsidRDefault="002C2B59" w:rsidP="009B75F4">
            <w:pPr>
              <w:jc w:val="both"/>
              <w:rPr>
                <w:rFonts w:ascii="Times New Roman" w:hAnsi="Times New Roman" w:cs="Times New Roman"/>
                <w:sz w:val="24"/>
                <w:szCs w:val="24"/>
              </w:rPr>
            </w:pPr>
            <w:r w:rsidRPr="009B75F4">
              <w:rPr>
                <w:rFonts w:ascii="Times New Roman" w:hAnsi="Times New Roman" w:cs="Times New Roman"/>
                <w:sz w:val="24"/>
                <w:szCs w:val="24"/>
              </w:rPr>
              <w:t>Признаки</w:t>
            </w:r>
          </w:p>
        </w:tc>
        <w:tc>
          <w:tcPr>
            <w:tcW w:w="4113" w:type="dxa"/>
            <w:shd w:val="clear" w:color="auto" w:fill="92CDDC" w:themeFill="accent5" w:themeFillTint="99"/>
          </w:tcPr>
          <w:p w:rsidR="002C2B59" w:rsidRPr="009B75F4" w:rsidRDefault="002C2B59" w:rsidP="009B75F4">
            <w:pPr>
              <w:jc w:val="both"/>
              <w:rPr>
                <w:rFonts w:ascii="Times New Roman" w:hAnsi="Times New Roman" w:cs="Times New Roman"/>
                <w:sz w:val="24"/>
                <w:szCs w:val="24"/>
              </w:rPr>
            </w:pPr>
            <w:r w:rsidRPr="009B75F4">
              <w:rPr>
                <w:rFonts w:ascii="Times New Roman" w:hAnsi="Times New Roman" w:cs="Times New Roman"/>
                <w:sz w:val="24"/>
                <w:szCs w:val="24"/>
              </w:rPr>
              <w:t>РНК-рибонуклеиновые кислоты</w:t>
            </w:r>
          </w:p>
        </w:tc>
        <w:tc>
          <w:tcPr>
            <w:tcW w:w="3226" w:type="dxa"/>
            <w:shd w:val="clear" w:color="auto" w:fill="D99594" w:themeFill="accent2" w:themeFillTint="99"/>
          </w:tcPr>
          <w:p w:rsidR="002C2B59" w:rsidRPr="009B75F4" w:rsidRDefault="002C2B59" w:rsidP="009B75F4">
            <w:pPr>
              <w:jc w:val="both"/>
              <w:rPr>
                <w:rFonts w:ascii="Times New Roman" w:hAnsi="Times New Roman" w:cs="Times New Roman"/>
                <w:sz w:val="24"/>
                <w:szCs w:val="24"/>
              </w:rPr>
            </w:pPr>
            <w:r w:rsidRPr="009B75F4">
              <w:rPr>
                <w:rFonts w:ascii="Times New Roman" w:hAnsi="Times New Roman" w:cs="Times New Roman"/>
                <w:sz w:val="24"/>
                <w:szCs w:val="24"/>
              </w:rPr>
              <w:t>ДНК-дезоксирибонуклеиновые кислоты</w:t>
            </w:r>
          </w:p>
        </w:tc>
      </w:tr>
      <w:tr w:rsidR="002C2B59" w:rsidRPr="009B75F4" w:rsidTr="00862416">
        <w:tc>
          <w:tcPr>
            <w:tcW w:w="465" w:type="dxa"/>
          </w:tcPr>
          <w:p w:rsidR="002C2B59" w:rsidRPr="009B75F4" w:rsidRDefault="002C2B59" w:rsidP="009B75F4">
            <w:pPr>
              <w:jc w:val="both"/>
              <w:rPr>
                <w:rFonts w:ascii="Times New Roman" w:hAnsi="Times New Roman" w:cs="Times New Roman"/>
                <w:sz w:val="24"/>
                <w:szCs w:val="24"/>
              </w:rPr>
            </w:pPr>
            <w:r w:rsidRPr="009B75F4">
              <w:rPr>
                <w:rFonts w:ascii="Times New Roman" w:hAnsi="Times New Roman" w:cs="Times New Roman"/>
                <w:sz w:val="24"/>
                <w:szCs w:val="24"/>
              </w:rPr>
              <w:t>1</w:t>
            </w:r>
          </w:p>
        </w:tc>
        <w:tc>
          <w:tcPr>
            <w:tcW w:w="1767" w:type="dxa"/>
          </w:tcPr>
          <w:p w:rsidR="002C2B59" w:rsidRPr="009B75F4" w:rsidRDefault="002C2B59" w:rsidP="009B75F4">
            <w:pPr>
              <w:jc w:val="both"/>
              <w:rPr>
                <w:rFonts w:ascii="Times New Roman" w:hAnsi="Times New Roman" w:cs="Times New Roman"/>
                <w:sz w:val="24"/>
                <w:szCs w:val="24"/>
              </w:rPr>
            </w:pPr>
            <w:r w:rsidRPr="009B75F4">
              <w:rPr>
                <w:rFonts w:ascii="Times New Roman" w:hAnsi="Times New Roman" w:cs="Times New Roman"/>
                <w:sz w:val="24"/>
                <w:szCs w:val="24"/>
              </w:rPr>
              <w:t xml:space="preserve">Нахождение в клетке </w:t>
            </w:r>
          </w:p>
          <w:p w:rsidR="002C2B59" w:rsidRPr="009B75F4" w:rsidRDefault="002C2B59" w:rsidP="009B75F4">
            <w:pPr>
              <w:jc w:val="both"/>
              <w:rPr>
                <w:rFonts w:ascii="Times New Roman" w:hAnsi="Times New Roman" w:cs="Times New Roman"/>
                <w:sz w:val="24"/>
                <w:szCs w:val="24"/>
              </w:rPr>
            </w:pPr>
          </w:p>
        </w:tc>
        <w:tc>
          <w:tcPr>
            <w:tcW w:w="4113" w:type="dxa"/>
          </w:tcPr>
          <w:p w:rsidR="002C2B59" w:rsidRPr="009B75F4" w:rsidRDefault="00862416" w:rsidP="009B75F4">
            <w:pPr>
              <w:jc w:val="both"/>
              <w:rPr>
                <w:rFonts w:ascii="Times New Roman" w:hAnsi="Times New Roman" w:cs="Times New Roman"/>
                <w:sz w:val="24"/>
                <w:szCs w:val="24"/>
              </w:rPr>
            </w:pPr>
            <w:r w:rsidRPr="009B75F4">
              <w:rPr>
                <w:rFonts w:ascii="Times New Roman" w:hAnsi="Times New Roman" w:cs="Times New Roman"/>
                <w:sz w:val="24"/>
                <w:szCs w:val="24"/>
              </w:rPr>
              <w:t xml:space="preserve">В </w:t>
            </w:r>
            <w:r w:rsidR="002C2B59" w:rsidRPr="009B75F4">
              <w:rPr>
                <w:rFonts w:ascii="Times New Roman" w:hAnsi="Times New Roman" w:cs="Times New Roman"/>
                <w:sz w:val="24"/>
                <w:szCs w:val="24"/>
              </w:rPr>
              <w:t>ядре,митохондриях,рибосомах,хлоропластах</w:t>
            </w:r>
          </w:p>
        </w:tc>
        <w:tc>
          <w:tcPr>
            <w:tcW w:w="3226" w:type="dxa"/>
          </w:tcPr>
          <w:p w:rsidR="002C2B59" w:rsidRPr="009B75F4" w:rsidRDefault="00862416" w:rsidP="009B75F4">
            <w:pPr>
              <w:jc w:val="both"/>
              <w:rPr>
                <w:rFonts w:ascii="Times New Roman" w:hAnsi="Times New Roman" w:cs="Times New Roman"/>
                <w:sz w:val="24"/>
                <w:szCs w:val="24"/>
              </w:rPr>
            </w:pPr>
            <w:r w:rsidRPr="009B75F4">
              <w:rPr>
                <w:rFonts w:ascii="Times New Roman" w:hAnsi="Times New Roman" w:cs="Times New Roman"/>
                <w:sz w:val="24"/>
                <w:szCs w:val="24"/>
              </w:rPr>
              <w:t>В ядре, митохондриях, хлоропластах</w:t>
            </w:r>
          </w:p>
        </w:tc>
      </w:tr>
      <w:tr w:rsidR="002C2B59" w:rsidRPr="009B75F4" w:rsidTr="00862416">
        <w:tc>
          <w:tcPr>
            <w:tcW w:w="465" w:type="dxa"/>
          </w:tcPr>
          <w:p w:rsidR="002C2B59" w:rsidRPr="009B75F4" w:rsidRDefault="002C2B59" w:rsidP="009B75F4">
            <w:pPr>
              <w:jc w:val="both"/>
              <w:rPr>
                <w:rFonts w:ascii="Times New Roman" w:hAnsi="Times New Roman" w:cs="Times New Roman"/>
                <w:sz w:val="24"/>
                <w:szCs w:val="24"/>
              </w:rPr>
            </w:pPr>
            <w:r w:rsidRPr="009B75F4">
              <w:rPr>
                <w:rFonts w:ascii="Times New Roman" w:hAnsi="Times New Roman" w:cs="Times New Roman"/>
                <w:sz w:val="24"/>
                <w:szCs w:val="24"/>
              </w:rPr>
              <w:t>2</w:t>
            </w:r>
          </w:p>
        </w:tc>
        <w:tc>
          <w:tcPr>
            <w:tcW w:w="1767" w:type="dxa"/>
          </w:tcPr>
          <w:p w:rsidR="002C2B59" w:rsidRPr="009B75F4" w:rsidRDefault="002C2B59" w:rsidP="009B75F4">
            <w:pPr>
              <w:jc w:val="both"/>
              <w:rPr>
                <w:rFonts w:ascii="Times New Roman" w:hAnsi="Times New Roman" w:cs="Times New Roman"/>
                <w:sz w:val="24"/>
                <w:szCs w:val="24"/>
              </w:rPr>
            </w:pPr>
            <w:r w:rsidRPr="009B75F4">
              <w:rPr>
                <w:rFonts w:ascii="Times New Roman" w:hAnsi="Times New Roman" w:cs="Times New Roman"/>
                <w:sz w:val="24"/>
                <w:szCs w:val="24"/>
              </w:rPr>
              <w:t>В каком виде находится  в ядре</w:t>
            </w:r>
          </w:p>
        </w:tc>
        <w:tc>
          <w:tcPr>
            <w:tcW w:w="4113" w:type="dxa"/>
          </w:tcPr>
          <w:p w:rsidR="002C2B59" w:rsidRPr="009B75F4" w:rsidRDefault="00862416" w:rsidP="009B75F4">
            <w:pPr>
              <w:jc w:val="both"/>
              <w:rPr>
                <w:rFonts w:ascii="Times New Roman" w:hAnsi="Times New Roman" w:cs="Times New Roman"/>
                <w:sz w:val="24"/>
                <w:szCs w:val="24"/>
              </w:rPr>
            </w:pPr>
            <w:r w:rsidRPr="009B75F4">
              <w:rPr>
                <w:rFonts w:ascii="Times New Roman" w:hAnsi="Times New Roman" w:cs="Times New Roman"/>
                <w:sz w:val="24"/>
                <w:szCs w:val="24"/>
              </w:rPr>
              <w:t>В виде ядрышек</w:t>
            </w:r>
          </w:p>
        </w:tc>
        <w:tc>
          <w:tcPr>
            <w:tcW w:w="3226" w:type="dxa"/>
          </w:tcPr>
          <w:p w:rsidR="002C2B59" w:rsidRPr="009B75F4" w:rsidRDefault="00862416" w:rsidP="009B75F4">
            <w:pPr>
              <w:jc w:val="both"/>
              <w:rPr>
                <w:rFonts w:ascii="Times New Roman" w:hAnsi="Times New Roman" w:cs="Times New Roman"/>
                <w:sz w:val="24"/>
                <w:szCs w:val="24"/>
              </w:rPr>
            </w:pPr>
            <w:r w:rsidRPr="009B75F4">
              <w:rPr>
                <w:rFonts w:ascii="Times New Roman" w:hAnsi="Times New Roman" w:cs="Times New Roman"/>
                <w:sz w:val="24"/>
                <w:szCs w:val="24"/>
              </w:rPr>
              <w:t xml:space="preserve">В виде хромосом </w:t>
            </w:r>
          </w:p>
        </w:tc>
      </w:tr>
      <w:tr w:rsidR="002C2B59" w:rsidRPr="009B75F4" w:rsidTr="00862416">
        <w:tc>
          <w:tcPr>
            <w:tcW w:w="465" w:type="dxa"/>
          </w:tcPr>
          <w:p w:rsidR="002C2B59" w:rsidRPr="009B75F4" w:rsidRDefault="002C2B59" w:rsidP="009B75F4">
            <w:pPr>
              <w:jc w:val="both"/>
              <w:rPr>
                <w:rFonts w:ascii="Times New Roman" w:hAnsi="Times New Roman" w:cs="Times New Roman"/>
                <w:sz w:val="24"/>
                <w:szCs w:val="24"/>
              </w:rPr>
            </w:pPr>
            <w:r w:rsidRPr="009B75F4">
              <w:rPr>
                <w:rFonts w:ascii="Times New Roman" w:hAnsi="Times New Roman" w:cs="Times New Roman"/>
                <w:sz w:val="24"/>
                <w:szCs w:val="24"/>
              </w:rPr>
              <w:t>3</w:t>
            </w:r>
          </w:p>
        </w:tc>
        <w:tc>
          <w:tcPr>
            <w:tcW w:w="1767" w:type="dxa"/>
          </w:tcPr>
          <w:p w:rsidR="002C2B59" w:rsidRPr="009B75F4" w:rsidRDefault="002C2B59" w:rsidP="009B75F4">
            <w:pPr>
              <w:jc w:val="both"/>
              <w:rPr>
                <w:rFonts w:ascii="Times New Roman" w:hAnsi="Times New Roman" w:cs="Times New Roman"/>
                <w:sz w:val="24"/>
                <w:szCs w:val="24"/>
              </w:rPr>
            </w:pPr>
            <w:r w:rsidRPr="009B75F4">
              <w:rPr>
                <w:rFonts w:ascii="Times New Roman" w:hAnsi="Times New Roman" w:cs="Times New Roman"/>
                <w:sz w:val="24"/>
                <w:szCs w:val="24"/>
              </w:rPr>
              <w:t>Особенности строения макромолекул</w:t>
            </w:r>
          </w:p>
        </w:tc>
        <w:tc>
          <w:tcPr>
            <w:tcW w:w="4113" w:type="dxa"/>
          </w:tcPr>
          <w:p w:rsidR="002C2B59" w:rsidRPr="009B75F4" w:rsidRDefault="00862416" w:rsidP="009B75F4">
            <w:pPr>
              <w:jc w:val="both"/>
              <w:rPr>
                <w:rFonts w:ascii="Times New Roman" w:hAnsi="Times New Roman" w:cs="Times New Roman"/>
                <w:sz w:val="24"/>
                <w:szCs w:val="24"/>
              </w:rPr>
            </w:pPr>
            <w:r w:rsidRPr="009B75F4">
              <w:rPr>
                <w:rFonts w:ascii="Times New Roman" w:hAnsi="Times New Roman" w:cs="Times New Roman"/>
                <w:sz w:val="24"/>
                <w:szCs w:val="24"/>
              </w:rPr>
              <w:t>Одинарная, полинуклеотидная цепочка (кроме вирусов)</w:t>
            </w:r>
          </w:p>
        </w:tc>
        <w:tc>
          <w:tcPr>
            <w:tcW w:w="3226" w:type="dxa"/>
          </w:tcPr>
          <w:p w:rsidR="002C2B59" w:rsidRPr="009B75F4" w:rsidRDefault="00862416" w:rsidP="009B75F4">
            <w:pPr>
              <w:jc w:val="both"/>
              <w:rPr>
                <w:rFonts w:ascii="Times New Roman" w:hAnsi="Times New Roman" w:cs="Times New Roman"/>
                <w:sz w:val="24"/>
                <w:szCs w:val="24"/>
              </w:rPr>
            </w:pPr>
            <w:r w:rsidRPr="009B75F4">
              <w:rPr>
                <w:rFonts w:ascii="Times New Roman" w:hAnsi="Times New Roman" w:cs="Times New Roman"/>
                <w:sz w:val="24"/>
                <w:szCs w:val="24"/>
              </w:rPr>
              <w:t>Двойная спираль</w:t>
            </w:r>
          </w:p>
        </w:tc>
      </w:tr>
      <w:tr w:rsidR="002C2B59" w:rsidRPr="009B75F4" w:rsidTr="00862416">
        <w:tc>
          <w:tcPr>
            <w:tcW w:w="465" w:type="dxa"/>
          </w:tcPr>
          <w:p w:rsidR="002C2B59" w:rsidRPr="009B75F4" w:rsidRDefault="002C2B59" w:rsidP="009B75F4">
            <w:pPr>
              <w:jc w:val="both"/>
              <w:rPr>
                <w:rFonts w:ascii="Times New Roman" w:hAnsi="Times New Roman" w:cs="Times New Roman"/>
                <w:sz w:val="24"/>
                <w:szCs w:val="24"/>
              </w:rPr>
            </w:pPr>
            <w:r w:rsidRPr="009B75F4">
              <w:rPr>
                <w:rFonts w:ascii="Times New Roman" w:hAnsi="Times New Roman" w:cs="Times New Roman"/>
                <w:sz w:val="24"/>
                <w:szCs w:val="24"/>
              </w:rPr>
              <w:t>4</w:t>
            </w:r>
          </w:p>
        </w:tc>
        <w:tc>
          <w:tcPr>
            <w:tcW w:w="1767" w:type="dxa"/>
          </w:tcPr>
          <w:p w:rsidR="002C2B59" w:rsidRPr="009B75F4" w:rsidRDefault="002C2B59" w:rsidP="009B75F4">
            <w:pPr>
              <w:jc w:val="both"/>
              <w:rPr>
                <w:rFonts w:ascii="Times New Roman" w:hAnsi="Times New Roman" w:cs="Times New Roman"/>
                <w:sz w:val="24"/>
                <w:szCs w:val="24"/>
              </w:rPr>
            </w:pPr>
            <w:r w:rsidRPr="009B75F4">
              <w:rPr>
                <w:rFonts w:ascii="Times New Roman" w:hAnsi="Times New Roman" w:cs="Times New Roman"/>
                <w:sz w:val="24"/>
                <w:szCs w:val="24"/>
              </w:rPr>
              <w:t>Состав нуклеотида</w:t>
            </w:r>
          </w:p>
        </w:tc>
        <w:tc>
          <w:tcPr>
            <w:tcW w:w="4113" w:type="dxa"/>
          </w:tcPr>
          <w:p w:rsidR="002C2B59" w:rsidRPr="009B75F4" w:rsidRDefault="00862416" w:rsidP="009B75F4">
            <w:pPr>
              <w:pStyle w:val="aa"/>
              <w:numPr>
                <w:ilvl w:val="0"/>
                <w:numId w:val="3"/>
              </w:numPr>
              <w:jc w:val="both"/>
              <w:rPr>
                <w:rFonts w:ascii="Times New Roman" w:hAnsi="Times New Roman" w:cs="Times New Roman"/>
                <w:sz w:val="24"/>
                <w:szCs w:val="24"/>
              </w:rPr>
            </w:pPr>
            <w:r w:rsidRPr="009B75F4">
              <w:rPr>
                <w:rFonts w:ascii="Times New Roman" w:hAnsi="Times New Roman" w:cs="Times New Roman"/>
                <w:sz w:val="24"/>
                <w:szCs w:val="24"/>
              </w:rPr>
              <w:t xml:space="preserve">Азотистое основание </w:t>
            </w:r>
          </w:p>
          <w:p w:rsidR="00862416" w:rsidRPr="009B75F4" w:rsidRDefault="00862416" w:rsidP="009B75F4">
            <w:pPr>
              <w:pStyle w:val="aa"/>
              <w:jc w:val="both"/>
              <w:rPr>
                <w:rFonts w:ascii="Times New Roman" w:hAnsi="Times New Roman" w:cs="Times New Roman"/>
                <w:sz w:val="24"/>
                <w:szCs w:val="24"/>
              </w:rPr>
            </w:pPr>
            <w:r w:rsidRPr="009B75F4">
              <w:rPr>
                <w:rFonts w:ascii="Times New Roman" w:hAnsi="Times New Roman" w:cs="Times New Roman"/>
                <w:sz w:val="24"/>
                <w:szCs w:val="24"/>
              </w:rPr>
              <w:t>А-аденин</w:t>
            </w:r>
          </w:p>
          <w:p w:rsidR="00862416" w:rsidRPr="009B75F4" w:rsidRDefault="00862416" w:rsidP="009B75F4">
            <w:pPr>
              <w:pStyle w:val="aa"/>
              <w:jc w:val="both"/>
              <w:rPr>
                <w:rFonts w:ascii="Times New Roman" w:hAnsi="Times New Roman" w:cs="Times New Roman"/>
                <w:sz w:val="24"/>
                <w:szCs w:val="24"/>
              </w:rPr>
            </w:pPr>
            <w:r w:rsidRPr="009B75F4">
              <w:rPr>
                <w:rFonts w:ascii="Times New Roman" w:hAnsi="Times New Roman" w:cs="Times New Roman"/>
                <w:sz w:val="24"/>
                <w:szCs w:val="24"/>
              </w:rPr>
              <w:t>У-урацил</w:t>
            </w:r>
          </w:p>
          <w:p w:rsidR="00862416" w:rsidRPr="009B75F4" w:rsidRDefault="00862416" w:rsidP="009B75F4">
            <w:pPr>
              <w:pStyle w:val="aa"/>
              <w:jc w:val="both"/>
              <w:rPr>
                <w:rFonts w:ascii="Times New Roman" w:hAnsi="Times New Roman" w:cs="Times New Roman"/>
                <w:sz w:val="24"/>
                <w:szCs w:val="24"/>
              </w:rPr>
            </w:pPr>
            <w:r w:rsidRPr="009B75F4">
              <w:rPr>
                <w:rFonts w:ascii="Times New Roman" w:hAnsi="Times New Roman" w:cs="Times New Roman"/>
                <w:sz w:val="24"/>
                <w:szCs w:val="24"/>
              </w:rPr>
              <w:t>Г-гуанин</w:t>
            </w:r>
          </w:p>
          <w:p w:rsidR="00862416" w:rsidRPr="009B75F4" w:rsidRDefault="00862416" w:rsidP="009B75F4">
            <w:pPr>
              <w:pStyle w:val="aa"/>
              <w:jc w:val="both"/>
              <w:rPr>
                <w:rFonts w:ascii="Times New Roman" w:hAnsi="Times New Roman" w:cs="Times New Roman"/>
                <w:sz w:val="24"/>
                <w:szCs w:val="24"/>
              </w:rPr>
            </w:pPr>
            <w:r w:rsidRPr="009B75F4">
              <w:rPr>
                <w:rFonts w:ascii="Times New Roman" w:hAnsi="Times New Roman" w:cs="Times New Roman"/>
                <w:sz w:val="24"/>
                <w:szCs w:val="24"/>
              </w:rPr>
              <w:t>Ц-цитозин</w:t>
            </w:r>
          </w:p>
          <w:p w:rsidR="00862416" w:rsidRPr="009B75F4" w:rsidRDefault="00862416" w:rsidP="009B75F4">
            <w:pPr>
              <w:pStyle w:val="aa"/>
              <w:numPr>
                <w:ilvl w:val="0"/>
                <w:numId w:val="3"/>
              </w:numPr>
              <w:jc w:val="both"/>
              <w:rPr>
                <w:rFonts w:ascii="Times New Roman" w:hAnsi="Times New Roman" w:cs="Times New Roman"/>
                <w:sz w:val="24"/>
                <w:szCs w:val="24"/>
              </w:rPr>
            </w:pPr>
            <w:r w:rsidRPr="009B75F4">
              <w:rPr>
                <w:rFonts w:ascii="Times New Roman" w:hAnsi="Times New Roman" w:cs="Times New Roman"/>
                <w:sz w:val="24"/>
                <w:szCs w:val="24"/>
              </w:rPr>
              <w:t>Углеводный компонент –рибоза</w:t>
            </w:r>
          </w:p>
          <w:p w:rsidR="00862416" w:rsidRPr="009B75F4" w:rsidRDefault="00862416" w:rsidP="009B75F4">
            <w:pPr>
              <w:pStyle w:val="aa"/>
              <w:numPr>
                <w:ilvl w:val="0"/>
                <w:numId w:val="3"/>
              </w:numPr>
              <w:jc w:val="both"/>
              <w:rPr>
                <w:rFonts w:ascii="Times New Roman" w:hAnsi="Times New Roman" w:cs="Times New Roman"/>
                <w:sz w:val="24"/>
                <w:szCs w:val="24"/>
              </w:rPr>
            </w:pPr>
            <w:r w:rsidRPr="009B75F4">
              <w:rPr>
                <w:rFonts w:ascii="Times New Roman" w:hAnsi="Times New Roman" w:cs="Times New Roman"/>
                <w:sz w:val="24"/>
                <w:szCs w:val="24"/>
              </w:rPr>
              <w:t>Остаток ортофосфорной кислоты</w:t>
            </w:r>
          </w:p>
        </w:tc>
        <w:tc>
          <w:tcPr>
            <w:tcW w:w="3226" w:type="dxa"/>
          </w:tcPr>
          <w:p w:rsidR="00862416" w:rsidRPr="009B75F4" w:rsidRDefault="00862416" w:rsidP="009B75F4">
            <w:pPr>
              <w:pStyle w:val="aa"/>
              <w:numPr>
                <w:ilvl w:val="0"/>
                <w:numId w:val="4"/>
              </w:numPr>
              <w:jc w:val="both"/>
              <w:rPr>
                <w:rFonts w:ascii="Times New Roman" w:hAnsi="Times New Roman" w:cs="Times New Roman"/>
                <w:sz w:val="24"/>
                <w:szCs w:val="24"/>
              </w:rPr>
            </w:pPr>
            <w:r w:rsidRPr="009B75F4">
              <w:rPr>
                <w:rFonts w:ascii="Times New Roman" w:hAnsi="Times New Roman" w:cs="Times New Roman"/>
                <w:sz w:val="24"/>
                <w:szCs w:val="24"/>
              </w:rPr>
              <w:t xml:space="preserve">Азотистое основание </w:t>
            </w:r>
          </w:p>
          <w:p w:rsidR="00862416" w:rsidRPr="009B75F4" w:rsidRDefault="00862416" w:rsidP="009B75F4">
            <w:pPr>
              <w:jc w:val="both"/>
              <w:rPr>
                <w:rFonts w:ascii="Times New Roman" w:hAnsi="Times New Roman" w:cs="Times New Roman"/>
                <w:sz w:val="24"/>
                <w:szCs w:val="24"/>
              </w:rPr>
            </w:pPr>
            <w:r w:rsidRPr="009B75F4">
              <w:rPr>
                <w:rFonts w:ascii="Times New Roman" w:hAnsi="Times New Roman" w:cs="Times New Roman"/>
                <w:sz w:val="24"/>
                <w:szCs w:val="24"/>
              </w:rPr>
              <w:t>А-аденин</w:t>
            </w:r>
          </w:p>
          <w:p w:rsidR="00862416" w:rsidRPr="009B75F4" w:rsidRDefault="00862416" w:rsidP="009B75F4">
            <w:pPr>
              <w:jc w:val="both"/>
              <w:rPr>
                <w:rFonts w:ascii="Times New Roman" w:hAnsi="Times New Roman" w:cs="Times New Roman"/>
                <w:sz w:val="24"/>
                <w:szCs w:val="24"/>
              </w:rPr>
            </w:pPr>
            <w:r w:rsidRPr="009B75F4">
              <w:rPr>
                <w:rFonts w:ascii="Times New Roman" w:hAnsi="Times New Roman" w:cs="Times New Roman"/>
                <w:sz w:val="24"/>
                <w:szCs w:val="24"/>
              </w:rPr>
              <w:t xml:space="preserve">             Т-тимин</w:t>
            </w:r>
          </w:p>
          <w:p w:rsidR="00862416" w:rsidRPr="009B75F4" w:rsidRDefault="00862416" w:rsidP="009B75F4">
            <w:pPr>
              <w:jc w:val="both"/>
              <w:rPr>
                <w:rFonts w:ascii="Times New Roman" w:hAnsi="Times New Roman" w:cs="Times New Roman"/>
                <w:sz w:val="24"/>
                <w:szCs w:val="24"/>
              </w:rPr>
            </w:pPr>
            <w:r w:rsidRPr="009B75F4">
              <w:rPr>
                <w:rFonts w:ascii="Times New Roman" w:hAnsi="Times New Roman" w:cs="Times New Roman"/>
                <w:sz w:val="24"/>
                <w:szCs w:val="24"/>
              </w:rPr>
              <w:t xml:space="preserve">             Г-гуанин</w:t>
            </w:r>
          </w:p>
          <w:p w:rsidR="00862416" w:rsidRPr="009B75F4" w:rsidRDefault="00862416" w:rsidP="009B75F4">
            <w:pPr>
              <w:jc w:val="both"/>
              <w:rPr>
                <w:rFonts w:ascii="Times New Roman" w:hAnsi="Times New Roman" w:cs="Times New Roman"/>
                <w:sz w:val="24"/>
                <w:szCs w:val="24"/>
              </w:rPr>
            </w:pPr>
            <w:r w:rsidRPr="009B75F4">
              <w:rPr>
                <w:rFonts w:ascii="Times New Roman" w:hAnsi="Times New Roman" w:cs="Times New Roman"/>
                <w:sz w:val="24"/>
                <w:szCs w:val="24"/>
              </w:rPr>
              <w:t xml:space="preserve">             Ц-цитозин</w:t>
            </w:r>
          </w:p>
          <w:p w:rsidR="00862416" w:rsidRPr="009B75F4" w:rsidRDefault="00862416" w:rsidP="009B75F4">
            <w:pPr>
              <w:jc w:val="both"/>
              <w:rPr>
                <w:rFonts w:ascii="Times New Roman" w:hAnsi="Times New Roman" w:cs="Times New Roman"/>
                <w:sz w:val="24"/>
                <w:szCs w:val="24"/>
              </w:rPr>
            </w:pPr>
            <w:r w:rsidRPr="009B75F4">
              <w:rPr>
                <w:rFonts w:ascii="Times New Roman" w:hAnsi="Times New Roman" w:cs="Times New Roman"/>
                <w:sz w:val="24"/>
                <w:szCs w:val="24"/>
              </w:rPr>
              <w:t xml:space="preserve">    2.Углеводный компонент –дезоксирибоза</w:t>
            </w:r>
          </w:p>
          <w:p w:rsidR="002C2B59" w:rsidRPr="009B75F4" w:rsidRDefault="00862416" w:rsidP="009B75F4">
            <w:pPr>
              <w:jc w:val="both"/>
              <w:rPr>
                <w:rFonts w:ascii="Times New Roman" w:hAnsi="Times New Roman" w:cs="Times New Roman"/>
                <w:sz w:val="24"/>
                <w:szCs w:val="24"/>
              </w:rPr>
            </w:pPr>
            <w:r w:rsidRPr="009B75F4">
              <w:rPr>
                <w:rFonts w:ascii="Times New Roman" w:hAnsi="Times New Roman" w:cs="Times New Roman"/>
                <w:sz w:val="24"/>
                <w:szCs w:val="24"/>
              </w:rPr>
              <w:t>3. Остаток ортофосфорной кислоты</w:t>
            </w:r>
          </w:p>
        </w:tc>
      </w:tr>
      <w:tr w:rsidR="002C2B59" w:rsidRPr="009B75F4" w:rsidTr="00862416">
        <w:tc>
          <w:tcPr>
            <w:tcW w:w="465" w:type="dxa"/>
          </w:tcPr>
          <w:p w:rsidR="002C2B59" w:rsidRPr="009B75F4" w:rsidRDefault="002C2B59" w:rsidP="009B75F4">
            <w:pPr>
              <w:jc w:val="both"/>
              <w:rPr>
                <w:rFonts w:ascii="Times New Roman" w:hAnsi="Times New Roman" w:cs="Times New Roman"/>
                <w:sz w:val="24"/>
                <w:szCs w:val="24"/>
              </w:rPr>
            </w:pPr>
            <w:r w:rsidRPr="009B75F4">
              <w:rPr>
                <w:rFonts w:ascii="Times New Roman" w:hAnsi="Times New Roman" w:cs="Times New Roman"/>
                <w:sz w:val="24"/>
                <w:szCs w:val="24"/>
              </w:rPr>
              <w:t>5</w:t>
            </w:r>
          </w:p>
        </w:tc>
        <w:tc>
          <w:tcPr>
            <w:tcW w:w="1767" w:type="dxa"/>
          </w:tcPr>
          <w:p w:rsidR="002C2B59" w:rsidRPr="009B75F4" w:rsidRDefault="002C2B59" w:rsidP="009B75F4">
            <w:pPr>
              <w:jc w:val="both"/>
              <w:rPr>
                <w:rFonts w:ascii="Times New Roman" w:hAnsi="Times New Roman" w:cs="Times New Roman"/>
                <w:sz w:val="24"/>
                <w:szCs w:val="24"/>
              </w:rPr>
            </w:pPr>
            <w:r w:rsidRPr="009B75F4">
              <w:rPr>
                <w:rFonts w:ascii="Times New Roman" w:hAnsi="Times New Roman" w:cs="Times New Roman"/>
                <w:sz w:val="24"/>
                <w:szCs w:val="24"/>
              </w:rPr>
              <w:t>Свойства</w:t>
            </w:r>
          </w:p>
        </w:tc>
        <w:tc>
          <w:tcPr>
            <w:tcW w:w="4113" w:type="dxa"/>
          </w:tcPr>
          <w:p w:rsidR="002C2B59" w:rsidRPr="009B75F4" w:rsidRDefault="000250A7" w:rsidP="009B75F4">
            <w:pPr>
              <w:jc w:val="both"/>
              <w:rPr>
                <w:rFonts w:ascii="Times New Roman" w:hAnsi="Times New Roman" w:cs="Times New Roman"/>
                <w:sz w:val="24"/>
                <w:szCs w:val="24"/>
              </w:rPr>
            </w:pPr>
            <w:r w:rsidRPr="009B75F4">
              <w:rPr>
                <w:rFonts w:ascii="Times New Roman" w:hAnsi="Times New Roman" w:cs="Times New Roman"/>
                <w:sz w:val="24"/>
                <w:szCs w:val="24"/>
              </w:rPr>
              <w:t>Не способна к редупликации (самоудвоению )</w:t>
            </w:r>
          </w:p>
        </w:tc>
        <w:tc>
          <w:tcPr>
            <w:tcW w:w="3226" w:type="dxa"/>
          </w:tcPr>
          <w:p w:rsidR="002C2B59" w:rsidRPr="009B75F4" w:rsidRDefault="000250A7" w:rsidP="009B75F4">
            <w:pPr>
              <w:jc w:val="both"/>
              <w:rPr>
                <w:rFonts w:ascii="Times New Roman" w:hAnsi="Times New Roman" w:cs="Times New Roman"/>
                <w:sz w:val="24"/>
                <w:szCs w:val="24"/>
              </w:rPr>
            </w:pPr>
            <w:r w:rsidRPr="009B75F4">
              <w:rPr>
                <w:rFonts w:ascii="Times New Roman" w:hAnsi="Times New Roman" w:cs="Times New Roman"/>
                <w:sz w:val="24"/>
                <w:szCs w:val="24"/>
              </w:rPr>
              <w:t>Способна к редупликации по принципу  комлементарности: А-Т, Г-Ц.</w:t>
            </w:r>
          </w:p>
        </w:tc>
      </w:tr>
      <w:tr w:rsidR="002C2B59" w:rsidRPr="009B75F4" w:rsidTr="00862416">
        <w:tc>
          <w:tcPr>
            <w:tcW w:w="465" w:type="dxa"/>
          </w:tcPr>
          <w:p w:rsidR="002C2B59" w:rsidRPr="009B75F4" w:rsidRDefault="002C2B59" w:rsidP="009B75F4">
            <w:pPr>
              <w:jc w:val="both"/>
              <w:rPr>
                <w:rFonts w:ascii="Times New Roman" w:hAnsi="Times New Roman" w:cs="Times New Roman"/>
                <w:sz w:val="24"/>
                <w:szCs w:val="24"/>
              </w:rPr>
            </w:pPr>
            <w:r w:rsidRPr="009B75F4">
              <w:rPr>
                <w:rFonts w:ascii="Times New Roman" w:hAnsi="Times New Roman" w:cs="Times New Roman"/>
                <w:sz w:val="24"/>
                <w:szCs w:val="24"/>
              </w:rPr>
              <w:t>6</w:t>
            </w:r>
          </w:p>
        </w:tc>
        <w:tc>
          <w:tcPr>
            <w:tcW w:w="1767" w:type="dxa"/>
          </w:tcPr>
          <w:p w:rsidR="002C2B59" w:rsidRPr="009B75F4" w:rsidRDefault="002C2B59" w:rsidP="009B75F4">
            <w:pPr>
              <w:jc w:val="both"/>
              <w:rPr>
                <w:rFonts w:ascii="Times New Roman" w:hAnsi="Times New Roman" w:cs="Times New Roman"/>
                <w:sz w:val="24"/>
                <w:szCs w:val="24"/>
              </w:rPr>
            </w:pPr>
            <w:r w:rsidRPr="009B75F4">
              <w:rPr>
                <w:rFonts w:ascii="Times New Roman" w:hAnsi="Times New Roman" w:cs="Times New Roman"/>
                <w:sz w:val="24"/>
                <w:szCs w:val="24"/>
              </w:rPr>
              <w:t>Функ</w:t>
            </w:r>
            <w:r w:rsidR="000250A7" w:rsidRPr="009B75F4">
              <w:rPr>
                <w:rFonts w:ascii="Times New Roman" w:hAnsi="Times New Roman" w:cs="Times New Roman"/>
                <w:sz w:val="24"/>
                <w:szCs w:val="24"/>
              </w:rPr>
              <w:t>ц</w:t>
            </w:r>
            <w:r w:rsidRPr="009B75F4">
              <w:rPr>
                <w:rFonts w:ascii="Times New Roman" w:hAnsi="Times New Roman" w:cs="Times New Roman"/>
                <w:sz w:val="24"/>
                <w:szCs w:val="24"/>
              </w:rPr>
              <w:t>ии</w:t>
            </w:r>
          </w:p>
        </w:tc>
        <w:tc>
          <w:tcPr>
            <w:tcW w:w="4113" w:type="dxa"/>
          </w:tcPr>
          <w:p w:rsidR="002C2B59" w:rsidRPr="009B75F4" w:rsidRDefault="000250A7" w:rsidP="009B75F4">
            <w:pPr>
              <w:jc w:val="both"/>
              <w:rPr>
                <w:rFonts w:ascii="Times New Roman" w:hAnsi="Times New Roman" w:cs="Times New Roman"/>
                <w:sz w:val="24"/>
                <w:szCs w:val="24"/>
              </w:rPr>
            </w:pPr>
            <w:r w:rsidRPr="009B75F4">
              <w:rPr>
                <w:rFonts w:ascii="Times New Roman" w:hAnsi="Times New Roman" w:cs="Times New Roman"/>
                <w:sz w:val="24"/>
                <w:szCs w:val="24"/>
              </w:rPr>
              <w:t xml:space="preserve">и –РНК определяет порядок </w:t>
            </w:r>
            <w:r w:rsidRPr="009B75F4">
              <w:rPr>
                <w:rFonts w:ascii="Times New Roman" w:hAnsi="Times New Roman" w:cs="Times New Roman"/>
                <w:sz w:val="24"/>
                <w:szCs w:val="24"/>
              </w:rPr>
              <w:lastRenderedPageBreak/>
              <w:t>аминокислот в белковых молекулах.</w:t>
            </w:r>
          </w:p>
          <w:p w:rsidR="000250A7" w:rsidRPr="009B75F4" w:rsidRDefault="000250A7" w:rsidP="009B75F4">
            <w:pPr>
              <w:jc w:val="both"/>
              <w:rPr>
                <w:rFonts w:ascii="Times New Roman" w:hAnsi="Times New Roman" w:cs="Times New Roman"/>
                <w:sz w:val="24"/>
                <w:szCs w:val="24"/>
              </w:rPr>
            </w:pPr>
            <w:r w:rsidRPr="009B75F4">
              <w:rPr>
                <w:rFonts w:ascii="Times New Roman" w:hAnsi="Times New Roman" w:cs="Times New Roman"/>
                <w:sz w:val="24"/>
                <w:szCs w:val="24"/>
              </w:rPr>
              <w:t>т –РНК осуществляет доставку  аминокислот к месту синтеза белка, т. е. к рибосомам.</w:t>
            </w:r>
          </w:p>
          <w:p w:rsidR="000250A7" w:rsidRPr="009B75F4" w:rsidRDefault="000250A7" w:rsidP="009B75F4">
            <w:pPr>
              <w:jc w:val="both"/>
              <w:rPr>
                <w:rFonts w:ascii="Times New Roman" w:hAnsi="Times New Roman" w:cs="Times New Roman"/>
                <w:sz w:val="24"/>
                <w:szCs w:val="24"/>
              </w:rPr>
            </w:pPr>
            <w:r w:rsidRPr="009B75F4">
              <w:rPr>
                <w:rFonts w:ascii="Times New Roman" w:hAnsi="Times New Roman" w:cs="Times New Roman"/>
                <w:sz w:val="24"/>
                <w:szCs w:val="24"/>
              </w:rPr>
              <w:t>Р –РНК входит в состав рибосом.</w:t>
            </w:r>
          </w:p>
        </w:tc>
        <w:tc>
          <w:tcPr>
            <w:tcW w:w="3226" w:type="dxa"/>
          </w:tcPr>
          <w:p w:rsidR="002C2B59" w:rsidRPr="009B75F4" w:rsidRDefault="000250A7" w:rsidP="009B75F4">
            <w:pPr>
              <w:jc w:val="both"/>
              <w:rPr>
                <w:rFonts w:ascii="Times New Roman" w:hAnsi="Times New Roman" w:cs="Times New Roman"/>
                <w:sz w:val="24"/>
                <w:szCs w:val="24"/>
              </w:rPr>
            </w:pPr>
            <w:r w:rsidRPr="009B75F4">
              <w:rPr>
                <w:rFonts w:ascii="Times New Roman" w:hAnsi="Times New Roman" w:cs="Times New Roman"/>
                <w:sz w:val="24"/>
                <w:szCs w:val="24"/>
              </w:rPr>
              <w:lastRenderedPageBreak/>
              <w:t xml:space="preserve">Химическая основа </w:t>
            </w:r>
            <w:r w:rsidRPr="009B75F4">
              <w:rPr>
                <w:rFonts w:ascii="Times New Roman" w:hAnsi="Times New Roman" w:cs="Times New Roman"/>
                <w:sz w:val="24"/>
                <w:szCs w:val="24"/>
              </w:rPr>
              <w:lastRenderedPageBreak/>
              <w:t>гена.</w:t>
            </w:r>
            <w:r w:rsidR="00E943FF" w:rsidRPr="009B75F4">
              <w:rPr>
                <w:rFonts w:ascii="Times New Roman" w:hAnsi="Times New Roman" w:cs="Times New Roman"/>
                <w:sz w:val="24"/>
                <w:szCs w:val="24"/>
              </w:rPr>
              <w:t>Хранит и передает наследственную информацию о структуре белков от материнской клетки к дочерним.</w:t>
            </w:r>
          </w:p>
        </w:tc>
      </w:tr>
    </w:tbl>
    <w:p w:rsidR="00E921DF" w:rsidRPr="009B75F4" w:rsidRDefault="00E921DF" w:rsidP="009B75F4">
      <w:pPr>
        <w:spacing w:line="240" w:lineRule="auto"/>
        <w:jc w:val="both"/>
        <w:rPr>
          <w:rFonts w:ascii="Times New Roman" w:hAnsi="Times New Roman" w:cs="Times New Roman"/>
          <w:sz w:val="24"/>
          <w:szCs w:val="24"/>
        </w:rPr>
      </w:pPr>
    </w:p>
    <w:p w:rsidR="00C02B6B" w:rsidRPr="004E61D0" w:rsidRDefault="00C02B6B" w:rsidP="009B75F4">
      <w:pPr>
        <w:spacing w:line="240" w:lineRule="auto"/>
        <w:jc w:val="both"/>
        <w:outlineLvl w:val="0"/>
        <w:rPr>
          <w:rFonts w:ascii="Times New Roman" w:hAnsi="Times New Roman" w:cs="Times New Roman"/>
          <w:b/>
          <w:color w:val="7030A0"/>
          <w:sz w:val="24"/>
          <w:szCs w:val="24"/>
        </w:rPr>
      </w:pPr>
      <w:r w:rsidRPr="004E61D0">
        <w:rPr>
          <w:rFonts w:ascii="Times New Roman" w:hAnsi="Times New Roman" w:cs="Times New Roman"/>
          <w:b/>
          <w:color w:val="7030A0"/>
          <w:sz w:val="24"/>
          <w:szCs w:val="24"/>
        </w:rPr>
        <w:t>Сектор 13</w:t>
      </w:r>
    </w:p>
    <w:p w:rsidR="003969FB" w:rsidRPr="00FD7FFC" w:rsidRDefault="003969FB" w:rsidP="009B75F4">
      <w:pPr>
        <w:spacing w:line="240" w:lineRule="auto"/>
        <w:jc w:val="both"/>
        <w:rPr>
          <w:rFonts w:ascii="Times New Roman" w:hAnsi="Times New Roman" w:cs="Times New Roman"/>
          <w:color w:val="FF0000"/>
          <w:sz w:val="24"/>
          <w:szCs w:val="24"/>
        </w:rPr>
      </w:pPr>
      <w:r w:rsidRPr="00FD7FFC">
        <w:rPr>
          <w:rFonts w:ascii="Times New Roman" w:hAnsi="Times New Roman" w:cs="Times New Roman"/>
          <w:color w:val="FF0000"/>
          <w:sz w:val="24"/>
          <w:szCs w:val="24"/>
        </w:rPr>
        <w:t>Заполните  таблицу.  ( Раздать трафарет таблицы.)</w:t>
      </w:r>
    </w:p>
    <w:p w:rsidR="00BD53E1" w:rsidRPr="009B75F4" w:rsidRDefault="00E943FF" w:rsidP="009B75F4">
      <w:pPr>
        <w:pStyle w:val="aa"/>
        <w:numPr>
          <w:ilvl w:val="0"/>
          <w:numId w:val="5"/>
        </w:numPr>
        <w:spacing w:line="240" w:lineRule="auto"/>
        <w:jc w:val="both"/>
        <w:rPr>
          <w:rFonts w:ascii="Times New Roman" w:hAnsi="Times New Roman" w:cs="Times New Roman"/>
          <w:sz w:val="24"/>
          <w:szCs w:val="24"/>
        </w:rPr>
      </w:pPr>
      <w:r w:rsidRPr="009B75F4">
        <w:rPr>
          <w:rFonts w:ascii="Times New Roman" w:hAnsi="Times New Roman" w:cs="Times New Roman"/>
          <w:sz w:val="24"/>
          <w:szCs w:val="24"/>
        </w:rPr>
        <w:t>Л</w:t>
      </w:r>
      <w:r w:rsidR="00BD53E1" w:rsidRPr="009B75F4">
        <w:rPr>
          <w:rFonts w:ascii="Times New Roman" w:hAnsi="Times New Roman" w:cs="Times New Roman"/>
          <w:sz w:val="24"/>
          <w:szCs w:val="24"/>
        </w:rPr>
        <w:t xml:space="preserve">ипиды. </w:t>
      </w:r>
    </w:p>
    <w:p w:rsidR="00BD53E1" w:rsidRPr="009B75F4" w:rsidRDefault="00E943FF" w:rsidP="009B75F4">
      <w:pPr>
        <w:pStyle w:val="aa"/>
        <w:spacing w:line="240" w:lineRule="auto"/>
        <w:ind w:left="927"/>
        <w:jc w:val="both"/>
        <w:rPr>
          <w:rFonts w:ascii="Times New Roman" w:hAnsi="Times New Roman" w:cs="Times New Roman"/>
          <w:sz w:val="24"/>
          <w:szCs w:val="24"/>
        </w:rPr>
      </w:pPr>
      <w:r w:rsidRPr="009B75F4">
        <w:rPr>
          <w:rFonts w:ascii="Times New Roman" w:hAnsi="Times New Roman" w:cs="Times New Roman"/>
          <w:sz w:val="24"/>
          <w:szCs w:val="24"/>
        </w:rPr>
        <w:t xml:space="preserve">а) классификация липидов.                                                                          </w:t>
      </w:r>
    </w:p>
    <w:p w:rsidR="00BD53E1" w:rsidRPr="009B75F4" w:rsidRDefault="00E943FF" w:rsidP="009B75F4">
      <w:pPr>
        <w:pStyle w:val="aa"/>
        <w:spacing w:line="240" w:lineRule="auto"/>
        <w:ind w:left="927"/>
        <w:jc w:val="both"/>
        <w:rPr>
          <w:rFonts w:ascii="Times New Roman" w:hAnsi="Times New Roman" w:cs="Times New Roman"/>
          <w:sz w:val="24"/>
          <w:szCs w:val="24"/>
        </w:rPr>
      </w:pPr>
      <w:r w:rsidRPr="009B75F4">
        <w:rPr>
          <w:rFonts w:ascii="Times New Roman" w:hAnsi="Times New Roman" w:cs="Times New Roman"/>
          <w:sz w:val="24"/>
          <w:szCs w:val="24"/>
        </w:rPr>
        <w:t xml:space="preserve">б) функции липидов.                                                                                               </w:t>
      </w:r>
    </w:p>
    <w:p w:rsidR="00C02B6B" w:rsidRPr="009B75F4" w:rsidRDefault="00E943FF" w:rsidP="009B75F4">
      <w:pPr>
        <w:pStyle w:val="aa"/>
        <w:spacing w:line="240" w:lineRule="auto"/>
        <w:ind w:left="927"/>
        <w:jc w:val="both"/>
        <w:rPr>
          <w:rFonts w:ascii="Times New Roman" w:hAnsi="Times New Roman" w:cs="Times New Roman"/>
          <w:sz w:val="24"/>
          <w:szCs w:val="24"/>
        </w:rPr>
      </w:pPr>
      <w:r w:rsidRPr="009B75F4">
        <w:rPr>
          <w:rFonts w:ascii="Times New Roman" w:hAnsi="Times New Roman" w:cs="Times New Roman"/>
          <w:sz w:val="24"/>
          <w:szCs w:val="24"/>
        </w:rPr>
        <w:t>в) строение и функции липопротеинов и гликолипидов.</w:t>
      </w:r>
    </w:p>
    <w:p w:rsidR="00BD53E1" w:rsidRPr="0081220A" w:rsidRDefault="00BD53E1" w:rsidP="009B75F4">
      <w:pPr>
        <w:spacing w:line="240" w:lineRule="auto"/>
        <w:jc w:val="both"/>
        <w:outlineLvl w:val="0"/>
        <w:rPr>
          <w:rFonts w:ascii="Times New Roman" w:hAnsi="Times New Roman" w:cs="Times New Roman"/>
          <w:b/>
          <w:color w:val="00B050"/>
          <w:sz w:val="24"/>
          <w:szCs w:val="24"/>
        </w:rPr>
      </w:pPr>
      <w:r w:rsidRPr="0081220A">
        <w:rPr>
          <w:rFonts w:ascii="Times New Roman" w:hAnsi="Times New Roman" w:cs="Times New Roman"/>
          <w:b/>
          <w:color w:val="00B050"/>
          <w:sz w:val="24"/>
          <w:szCs w:val="24"/>
        </w:rPr>
        <w:t>Л И П И Д Ы</w:t>
      </w:r>
    </w:p>
    <w:tbl>
      <w:tblPr>
        <w:tblStyle w:val="a9"/>
        <w:tblW w:w="0" w:type="auto"/>
        <w:tblLook w:val="04A0" w:firstRow="1" w:lastRow="0" w:firstColumn="1" w:lastColumn="0" w:noHBand="0" w:noVBand="1"/>
      </w:tblPr>
      <w:tblGrid>
        <w:gridCol w:w="2392"/>
        <w:gridCol w:w="2393"/>
        <w:gridCol w:w="2393"/>
        <w:gridCol w:w="2393"/>
      </w:tblGrid>
      <w:tr w:rsidR="00BD53E1" w:rsidRPr="009B75F4" w:rsidTr="0081220A">
        <w:tc>
          <w:tcPr>
            <w:tcW w:w="2392" w:type="dxa"/>
            <w:shd w:val="clear" w:color="auto" w:fill="D9D9D9" w:themeFill="background1" w:themeFillShade="D9"/>
          </w:tcPr>
          <w:p w:rsidR="00BD53E1" w:rsidRPr="009B75F4" w:rsidRDefault="00BD53E1" w:rsidP="009B75F4">
            <w:pPr>
              <w:jc w:val="both"/>
              <w:rPr>
                <w:rFonts w:ascii="Times New Roman" w:hAnsi="Times New Roman" w:cs="Times New Roman"/>
                <w:sz w:val="24"/>
                <w:szCs w:val="24"/>
              </w:rPr>
            </w:pPr>
            <w:r w:rsidRPr="009B75F4">
              <w:rPr>
                <w:rFonts w:ascii="Times New Roman" w:hAnsi="Times New Roman" w:cs="Times New Roman"/>
                <w:sz w:val="24"/>
                <w:szCs w:val="24"/>
              </w:rPr>
              <w:t>нейтральные, или жиры</w:t>
            </w:r>
          </w:p>
        </w:tc>
        <w:tc>
          <w:tcPr>
            <w:tcW w:w="2393" w:type="dxa"/>
            <w:shd w:val="clear" w:color="auto" w:fill="FFC000"/>
          </w:tcPr>
          <w:p w:rsidR="00BD53E1" w:rsidRPr="009B75F4" w:rsidRDefault="00BD53E1" w:rsidP="009B75F4">
            <w:pPr>
              <w:jc w:val="both"/>
              <w:rPr>
                <w:rFonts w:ascii="Times New Roman" w:hAnsi="Times New Roman" w:cs="Times New Roman"/>
                <w:sz w:val="24"/>
                <w:szCs w:val="24"/>
              </w:rPr>
            </w:pPr>
            <w:r w:rsidRPr="009B75F4">
              <w:rPr>
                <w:rFonts w:ascii="Times New Roman" w:hAnsi="Times New Roman" w:cs="Times New Roman"/>
                <w:sz w:val="24"/>
                <w:szCs w:val="24"/>
              </w:rPr>
              <w:t>воска</w:t>
            </w:r>
          </w:p>
        </w:tc>
        <w:tc>
          <w:tcPr>
            <w:tcW w:w="2393" w:type="dxa"/>
            <w:shd w:val="clear" w:color="auto" w:fill="D6E3BC" w:themeFill="accent3" w:themeFillTint="66"/>
          </w:tcPr>
          <w:p w:rsidR="00BD53E1" w:rsidRPr="009B75F4" w:rsidRDefault="00BD53E1" w:rsidP="009B75F4">
            <w:pPr>
              <w:jc w:val="both"/>
              <w:rPr>
                <w:rFonts w:ascii="Times New Roman" w:hAnsi="Times New Roman" w:cs="Times New Roman"/>
                <w:sz w:val="24"/>
                <w:szCs w:val="24"/>
              </w:rPr>
            </w:pPr>
            <w:r w:rsidRPr="009B75F4">
              <w:rPr>
                <w:rFonts w:ascii="Times New Roman" w:hAnsi="Times New Roman" w:cs="Times New Roman"/>
                <w:sz w:val="24"/>
                <w:szCs w:val="24"/>
              </w:rPr>
              <w:t>фосфолипиды</w:t>
            </w:r>
          </w:p>
        </w:tc>
        <w:tc>
          <w:tcPr>
            <w:tcW w:w="2393" w:type="dxa"/>
            <w:shd w:val="clear" w:color="auto" w:fill="CCC0D9" w:themeFill="accent4" w:themeFillTint="66"/>
          </w:tcPr>
          <w:p w:rsidR="00BD53E1" w:rsidRPr="009B75F4" w:rsidRDefault="00BD53E1" w:rsidP="009B75F4">
            <w:pPr>
              <w:jc w:val="both"/>
              <w:rPr>
                <w:rFonts w:ascii="Times New Roman" w:hAnsi="Times New Roman" w:cs="Times New Roman"/>
                <w:sz w:val="24"/>
                <w:szCs w:val="24"/>
              </w:rPr>
            </w:pPr>
            <w:r w:rsidRPr="009B75F4">
              <w:rPr>
                <w:rFonts w:ascii="Times New Roman" w:hAnsi="Times New Roman" w:cs="Times New Roman"/>
                <w:sz w:val="24"/>
                <w:szCs w:val="24"/>
              </w:rPr>
              <w:t>стероиды</w:t>
            </w:r>
          </w:p>
        </w:tc>
      </w:tr>
      <w:tr w:rsidR="00BD53E1" w:rsidRPr="009B75F4" w:rsidTr="00BD53E1">
        <w:tc>
          <w:tcPr>
            <w:tcW w:w="2392" w:type="dxa"/>
          </w:tcPr>
          <w:p w:rsidR="00BD53E1" w:rsidRPr="009B75F4" w:rsidRDefault="00BD53E1" w:rsidP="009B75F4">
            <w:pPr>
              <w:jc w:val="both"/>
              <w:rPr>
                <w:rFonts w:ascii="Times New Roman" w:hAnsi="Times New Roman" w:cs="Times New Roman"/>
                <w:sz w:val="24"/>
                <w:szCs w:val="24"/>
              </w:rPr>
            </w:pPr>
            <w:r w:rsidRPr="009B75F4">
              <w:rPr>
                <w:rFonts w:ascii="Times New Roman" w:hAnsi="Times New Roman" w:cs="Times New Roman"/>
                <w:sz w:val="24"/>
                <w:szCs w:val="24"/>
              </w:rPr>
              <w:t xml:space="preserve">Основная форма запасания липидов </w:t>
            </w:r>
          </w:p>
        </w:tc>
        <w:tc>
          <w:tcPr>
            <w:tcW w:w="2393" w:type="dxa"/>
          </w:tcPr>
          <w:p w:rsidR="00BD53E1" w:rsidRPr="009B75F4" w:rsidRDefault="00BD53E1" w:rsidP="009B75F4">
            <w:pPr>
              <w:jc w:val="both"/>
              <w:rPr>
                <w:rFonts w:ascii="Times New Roman" w:hAnsi="Times New Roman" w:cs="Times New Roman"/>
                <w:sz w:val="24"/>
                <w:szCs w:val="24"/>
              </w:rPr>
            </w:pPr>
            <w:r w:rsidRPr="009B75F4">
              <w:rPr>
                <w:rFonts w:ascii="Times New Roman" w:hAnsi="Times New Roman" w:cs="Times New Roman"/>
                <w:sz w:val="24"/>
                <w:szCs w:val="24"/>
              </w:rPr>
              <w:t>Секрет сальных желез у животных</w:t>
            </w:r>
          </w:p>
        </w:tc>
        <w:tc>
          <w:tcPr>
            <w:tcW w:w="2393" w:type="dxa"/>
          </w:tcPr>
          <w:p w:rsidR="00BD53E1" w:rsidRPr="009B75F4" w:rsidRDefault="00D705D8" w:rsidP="009B75F4">
            <w:pPr>
              <w:jc w:val="both"/>
              <w:rPr>
                <w:rFonts w:ascii="Times New Roman" w:hAnsi="Times New Roman" w:cs="Times New Roman"/>
                <w:sz w:val="24"/>
                <w:szCs w:val="24"/>
              </w:rPr>
            </w:pPr>
            <w:r w:rsidRPr="009B75F4">
              <w:rPr>
                <w:rFonts w:ascii="Times New Roman" w:hAnsi="Times New Roman" w:cs="Times New Roman"/>
                <w:sz w:val="24"/>
                <w:szCs w:val="24"/>
              </w:rPr>
              <w:t>Основа всех клеточных мембран</w:t>
            </w:r>
          </w:p>
        </w:tc>
        <w:tc>
          <w:tcPr>
            <w:tcW w:w="2393" w:type="dxa"/>
          </w:tcPr>
          <w:p w:rsidR="00BD53E1" w:rsidRPr="009B75F4" w:rsidRDefault="00D705D8" w:rsidP="009B75F4">
            <w:pPr>
              <w:jc w:val="both"/>
              <w:rPr>
                <w:rFonts w:ascii="Times New Roman" w:hAnsi="Times New Roman" w:cs="Times New Roman"/>
                <w:sz w:val="24"/>
                <w:szCs w:val="24"/>
              </w:rPr>
            </w:pPr>
            <w:r w:rsidRPr="009B75F4">
              <w:rPr>
                <w:rFonts w:ascii="Times New Roman" w:hAnsi="Times New Roman" w:cs="Times New Roman"/>
                <w:sz w:val="24"/>
                <w:szCs w:val="24"/>
              </w:rPr>
              <w:t>Входят в состав гормонов</w:t>
            </w:r>
          </w:p>
        </w:tc>
      </w:tr>
      <w:tr w:rsidR="00BD53E1" w:rsidRPr="009B75F4" w:rsidTr="00BD53E1">
        <w:tc>
          <w:tcPr>
            <w:tcW w:w="2392" w:type="dxa"/>
          </w:tcPr>
          <w:p w:rsidR="00BD53E1" w:rsidRPr="009B75F4" w:rsidRDefault="00BD53E1" w:rsidP="009B75F4">
            <w:pPr>
              <w:jc w:val="both"/>
              <w:rPr>
                <w:rFonts w:ascii="Times New Roman" w:hAnsi="Times New Roman" w:cs="Times New Roman"/>
                <w:sz w:val="24"/>
                <w:szCs w:val="24"/>
              </w:rPr>
            </w:pPr>
            <w:r w:rsidRPr="009B75F4">
              <w:rPr>
                <w:rFonts w:ascii="Times New Roman" w:hAnsi="Times New Roman" w:cs="Times New Roman"/>
                <w:sz w:val="24"/>
                <w:szCs w:val="24"/>
              </w:rPr>
              <w:t>Источник энергии</w:t>
            </w:r>
          </w:p>
        </w:tc>
        <w:tc>
          <w:tcPr>
            <w:tcW w:w="2393" w:type="dxa"/>
          </w:tcPr>
          <w:p w:rsidR="00BD53E1" w:rsidRPr="009B75F4" w:rsidRDefault="00D705D8" w:rsidP="009B75F4">
            <w:pPr>
              <w:jc w:val="both"/>
              <w:rPr>
                <w:rFonts w:ascii="Times New Roman" w:hAnsi="Times New Roman" w:cs="Times New Roman"/>
                <w:sz w:val="24"/>
                <w:szCs w:val="24"/>
              </w:rPr>
            </w:pPr>
            <w:r w:rsidRPr="009B75F4">
              <w:rPr>
                <w:rFonts w:ascii="Times New Roman" w:hAnsi="Times New Roman" w:cs="Times New Roman"/>
                <w:sz w:val="24"/>
                <w:szCs w:val="24"/>
              </w:rPr>
              <w:t>Защитный покров листьев и плодов у растений</w:t>
            </w:r>
          </w:p>
        </w:tc>
        <w:tc>
          <w:tcPr>
            <w:tcW w:w="2393" w:type="dxa"/>
          </w:tcPr>
          <w:p w:rsidR="00BD53E1" w:rsidRPr="009B75F4" w:rsidRDefault="00BD53E1" w:rsidP="009B75F4">
            <w:pPr>
              <w:jc w:val="both"/>
              <w:rPr>
                <w:rFonts w:ascii="Times New Roman" w:hAnsi="Times New Roman" w:cs="Times New Roman"/>
                <w:sz w:val="24"/>
                <w:szCs w:val="24"/>
              </w:rPr>
            </w:pPr>
          </w:p>
        </w:tc>
        <w:tc>
          <w:tcPr>
            <w:tcW w:w="2393" w:type="dxa"/>
          </w:tcPr>
          <w:p w:rsidR="00BD53E1" w:rsidRPr="009B75F4" w:rsidRDefault="00D705D8" w:rsidP="009B75F4">
            <w:pPr>
              <w:jc w:val="both"/>
              <w:rPr>
                <w:rFonts w:ascii="Times New Roman" w:hAnsi="Times New Roman" w:cs="Times New Roman"/>
                <w:sz w:val="24"/>
                <w:szCs w:val="24"/>
              </w:rPr>
            </w:pPr>
            <w:r w:rsidRPr="009B75F4">
              <w:rPr>
                <w:rFonts w:ascii="Times New Roman" w:hAnsi="Times New Roman" w:cs="Times New Roman"/>
                <w:sz w:val="24"/>
                <w:szCs w:val="24"/>
              </w:rPr>
              <w:t xml:space="preserve">В состав холестерина-важного компонента клеточных мембран </w:t>
            </w:r>
          </w:p>
        </w:tc>
      </w:tr>
      <w:tr w:rsidR="00BD53E1" w:rsidRPr="009B75F4" w:rsidTr="00BD53E1">
        <w:tc>
          <w:tcPr>
            <w:tcW w:w="2392" w:type="dxa"/>
          </w:tcPr>
          <w:p w:rsidR="00BD53E1" w:rsidRPr="009B75F4" w:rsidRDefault="00BD53E1" w:rsidP="009B75F4">
            <w:pPr>
              <w:jc w:val="both"/>
              <w:rPr>
                <w:rFonts w:ascii="Times New Roman" w:hAnsi="Times New Roman" w:cs="Times New Roman"/>
                <w:sz w:val="24"/>
                <w:szCs w:val="24"/>
              </w:rPr>
            </w:pPr>
            <w:r w:rsidRPr="009B75F4">
              <w:rPr>
                <w:rFonts w:ascii="Times New Roman" w:hAnsi="Times New Roman" w:cs="Times New Roman"/>
                <w:sz w:val="24"/>
                <w:szCs w:val="24"/>
              </w:rPr>
              <w:t>Источник воды</w:t>
            </w:r>
          </w:p>
        </w:tc>
        <w:tc>
          <w:tcPr>
            <w:tcW w:w="2393" w:type="dxa"/>
          </w:tcPr>
          <w:p w:rsidR="00BD53E1" w:rsidRPr="009B75F4" w:rsidRDefault="00BD53E1" w:rsidP="009B75F4">
            <w:pPr>
              <w:jc w:val="both"/>
              <w:rPr>
                <w:rFonts w:ascii="Times New Roman" w:hAnsi="Times New Roman" w:cs="Times New Roman"/>
                <w:sz w:val="24"/>
                <w:szCs w:val="24"/>
              </w:rPr>
            </w:pPr>
          </w:p>
        </w:tc>
        <w:tc>
          <w:tcPr>
            <w:tcW w:w="2393" w:type="dxa"/>
          </w:tcPr>
          <w:p w:rsidR="00BD53E1" w:rsidRPr="009B75F4" w:rsidRDefault="00BD53E1" w:rsidP="009B75F4">
            <w:pPr>
              <w:jc w:val="both"/>
              <w:rPr>
                <w:rFonts w:ascii="Times New Roman" w:hAnsi="Times New Roman" w:cs="Times New Roman"/>
                <w:sz w:val="24"/>
                <w:szCs w:val="24"/>
              </w:rPr>
            </w:pPr>
          </w:p>
        </w:tc>
        <w:tc>
          <w:tcPr>
            <w:tcW w:w="2393" w:type="dxa"/>
          </w:tcPr>
          <w:p w:rsidR="00BD53E1" w:rsidRPr="009B75F4" w:rsidRDefault="00D705D8" w:rsidP="009B75F4">
            <w:pPr>
              <w:jc w:val="both"/>
              <w:rPr>
                <w:rFonts w:ascii="Times New Roman" w:hAnsi="Times New Roman" w:cs="Times New Roman"/>
                <w:sz w:val="24"/>
                <w:szCs w:val="24"/>
              </w:rPr>
            </w:pPr>
            <w:r w:rsidRPr="009B75F4">
              <w:rPr>
                <w:rFonts w:ascii="Times New Roman" w:hAnsi="Times New Roman" w:cs="Times New Roman"/>
                <w:sz w:val="24"/>
                <w:szCs w:val="24"/>
              </w:rPr>
              <w:t xml:space="preserve">В состав витаминов </w:t>
            </w:r>
            <w:r w:rsidRPr="009B75F4">
              <w:rPr>
                <w:rFonts w:ascii="Times New Roman" w:hAnsi="Times New Roman" w:cs="Times New Roman"/>
                <w:sz w:val="24"/>
                <w:szCs w:val="24"/>
                <w:lang w:val="en-US"/>
              </w:rPr>
              <w:t>A</w:t>
            </w:r>
            <w:r w:rsidRPr="009B75F4">
              <w:rPr>
                <w:rFonts w:ascii="Times New Roman" w:hAnsi="Times New Roman" w:cs="Times New Roman"/>
                <w:sz w:val="24"/>
                <w:szCs w:val="24"/>
              </w:rPr>
              <w:t>,</w:t>
            </w:r>
            <w:r w:rsidRPr="009B75F4">
              <w:rPr>
                <w:rFonts w:ascii="Times New Roman" w:hAnsi="Times New Roman" w:cs="Times New Roman"/>
                <w:sz w:val="24"/>
                <w:szCs w:val="24"/>
                <w:lang w:val="en-US"/>
              </w:rPr>
              <w:t>D</w:t>
            </w:r>
            <w:r w:rsidRPr="009B75F4">
              <w:rPr>
                <w:rFonts w:ascii="Times New Roman" w:hAnsi="Times New Roman" w:cs="Times New Roman"/>
                <w:sz w:val="24"/>
                <w:szCs w:val="24"/>
              </w:rPr>
              <w:t>,</w:t>
            </w:r>
            <w:r w:rsidRPr="009B75F4">
              <w:rPr>
                <w:rFonts w:ascii="Times New Roman" w:hAnsi="Times New Roman" w:cs="Times New Roman"/>
                <w:sz w:val="24"/>
                <w:szCs w:val="24"/>
                <w:lang w:val="en-US"/>
              </w:rPr>
              <w:t>E</w:t>
            </w:r>
            <w:r w:rsidRPr="009B75F4">
              <w:rPr>
                <w:rFonts w:ascii="Times New Roman" w:hAnsi="Times New Roman" w:cs="Times New Roman"/>
                <w:sz w:val="24"/>
                <w:szCs w:val="24"/>
              </w:rPr>
              <w:t>,</w:t>
            </w:r>
            <w:r w:rsidRPr="009B75F4">
              <w:rPr>
                <w:rFonts w:ascii="Times New Roman" w:hAnsi="Times New Roman" w:cs="Times New Roman"/>
                <w:sz w:val="24"/>
                <w:szCs w:val="24"/>
                <w:lang w:val="en-US"/>
              </w:rPr>
              <w:t>K</w:t>
            </w:r>
            <w:r w:rsidRPr="009B75F4">
              <w:rPr>
                <w:rFonts w:ascii="Times New Roman" w:hAnsi="Times New Roman" w:cs="Times New Roman"/>
                <w:sz w:val="24"/>
                <w:szCs w:val="24"/>
              </w:rPr>
              <w:t>.</w:t>
            </w:r>
          </w:p>
        </w:tc>
      </w:tr>
      <w:tr w:rsidR="00BD53E1" w:rsidRPr="009B75F4" w:rsidTr="00BD53E1">
        <w:tc>
          <w:tcPr>
            <w:tcW w:w="2392" w:type="dxa"/>
          </w:tcPr>
          <w:p w:rsidR="00BD53E1" w:rsidRPr="009B75F4" w:rsidRDefault="00BD53E1" w:rsidP="009B75F4">
            <w:pPr>
              <w:jc w:val="both"/>
              <w:rPr>
                <w:rFonts w:ascii="Times New Roman" w:hAnsi="Times New Roman" w:cs="Times New Roman"/>
                <w:sz w:val="24"/>
                <w:szCs w:val="24"/>
              </w:rPr>
            </w:pPr>
            <w:r w:rsidRPr="009B75F4">
              <w:rPr>
                <w:rFonts w:ascii="Times New Roman" w:hAnsi="Times New Roman" w:cs="Times New Roman"/>
                <w:sz w:val="24"/>
                <w:szCs w:val="24"/>
              </w:rPr>
              <w:t>Защитная функция в виде толстого подкожного жира</w:t>
            </w:r>
          </w:p>
        </w:tc>
        <w:tc>
          <w:tcPr>
            <w:tcW w:w="2393" w:type="dxa"/>
          </w:tcPr>
          <w:p w:rsidR="00BD53E1" w:rsidRPr="009B75F4" w:rsidRDefault="00BD53E1" w:rsidP="009B75F4">
            <w:pPr>
              <w:jc w:val="both"/>
              <w:rPr>
                <w:rFonts w:ascii="Times New Roman" w:hAnsi="Times New Roman" w:cs="Times New Roman"/>
                <w:sz w:val="24"/>
                <w:szCs w:val="24"/>
              </w:rPr>
            </w:pPr>
          </w:p>
        </w:tc>
        <w:tc>
          <w:tcPr>
            <w:tcW w:w="2393" w:type="dxa"/>
          </w:tcPr>
          <w:p w:rsidR="00BD53E1" w:rsidRPr="009B75F4" w:rsidRDefault="00BD53E1" w:rsidP="009B75F4">
            <w:pPr>
              <w:jc w:val="both"/>
              <w:rPr>
                <w:rFonts w:ascii="Times New Roman" w:hAnsi="Times New Roman" w:cs="Times New Roman"/>
                <w:sz w:val="24"/>
                <w:szCs w:val="24"/>
              </w:rPr>
            </w:pPr>
          </w:p>
        </w:tc>
        <w:tc>
          <w:tcPr>
            <w:tcW w:w="2393" w:type="dxa"/>
          </w:tcPr>
          <w:p w:rsidR="00BD53E1" w:rsidRPr="009B75F4" w:rsidRDefault="00BD53E1" w:rsidP="009B75F4">
            <w:pPr>
              <w:jc w:val="both"/>
              <w:rPr>
                <w:rFonts w:ascii="Times New Roman" w:hAnsi="Times New Roman" w:cs="Times New Roman"/>
                <w:sz w:val="24"/>
                <w:szCs w:val="24"/>
              </w:rPr>
            </w:pPr>
          </w:p>
        </w:tc>
      </w:tr>
    </w:tbl>
    <w:p w:rsidR="00BD53E1" w:rsidRPr="009B75F4" w:rsidRDefault="00BD53E1" w:rsidP="009B75F4">
      <w:pPr>
        <w:spacing w:line="240" w:lineRule="auto"/>
        <w:jc w:val="both"/>
        <w:rPr>
          <w:rFonts w:ascii="Times New Roman" w:hAnsi="Times New Roman" w:cs="Times New Roman"/>
          <w:sz w:val="24"/>
          <w:szCs w:val="24"/>
        </w:rPr>
      </w:pPr>
    </w:p>
    <w:p w:rsidR="009B75F4" w:rsidRDefault="00D705D8" w:rsidP="009B75F4">
      <w:pPr>
        <w:spacing w:line="240" w:lineRule="auto"/>
        <w:jc w:val="both"/>
        <w:rPr>
          <w:rFonts w:ascii="Times New Roman" w:hAnsi="Times New Roman" w:cs="Times New Roman"/>
          <w:sz w:val="24"/>
          <w:szCs w:val="24"/>
        </w:rPr>
      </w:pPr>
      <w:r w:rsidRPr="0081220A">
        <w:rPr>
          <w:rFonts w:ascii="Times New Roman" w:hAnsi="Times New Roman" w:cs="Times New Roman"/>
          <w:color w:val="FF0000"/>
          <w:sz w:val="24"/>
          <w:szCs w:val="24"/>
        </w:rPr>
        <w:t>Липопротеины</w:t>
      </w:r>
      <w:r w:rsidR="009B75F4" w:rsidRPr="0081220A">
        <w:rPr>
          <w:rFonts w:ascii="Times New Roman" w:hAnsi="Times New Roman" w:cs="Times New Roman"/>
          <w:color w:val="FF0000"/>
          <w:sz w:val="24"/>
          <w:szCs w:val="24"/>
        </w:rPr>
        <w:t xml:space="preserve"> </w:t>
      </w:r>
      <w:r w:rsidRPr="009B75F4">
        <w:rPr>
          <w:rFonts w:ascii="Times New Roman" w:hAnsi="Times New Roman" w:cs="Times New Roman"/>
          <w:sz w:val="24"/>
          <w:szCs w:val="24"/>
        </w:rPr>
        <w:t xml:space="preserve">- это липиды связанные в белками, выполняют транспортную и структурную функции. </w:t>
      </w:r>
      <w:r w:rsidRPr="0081220A">
        <w:rPr>
          <w:rFonts w:ascii="Times New Roman" w:hAnsi="Times New Roman" w:cs="Times New Roman"/>
          <w:color w:val="FF0000"/>
          <w:sz w:val="24"/>
          <w:szCs w:val="24"/>
        </w:rPr>
        <w:t>Гликолипиды</w:t>
      </w:r>
      <w:r w:rsidR="009B75F4">
        <w:rPr>
          <w:rFonts w:ascii="Times New Roman" w:hAnsi="Times New Roman" w:cs="Times New Roman"/>
          <w:sz w:val="24"/>
          <w:szCs w:val="24"/>
        </w:rPr>
        <w:t xml:space="preserve"> </w:t>
      </w:r>
      <w:r w:rsidRPr="009B75F4">
        <w:rPr>
          <w:rFonts w:ascii="Times New Roman" w:hAnsi="Times New Roman" w:cs="Times New Roman"/>
          <w:sz w:val="24"/>
          <w:szCs w:val="24"/>
        </w:rPr>
        <w:t>- это липиды связанные с углеводами, являются компонентами клеточных мембран.</w:t>
      </w:r>
    </w:p>
    <w:p w:rsidR="00C02B6B" w:rsidRPr="004E61D0" w:rsidRDefault="00C02B6B" w:rsidP="009B75F4">
      <w:pPr>
        <w:spacing w:after="0" w:line="240" w:lineRule="auto"/>
        <w:jc w:val="both"/>
        <w:rPr>
          <w:rFonts w:ascii="Times New Roman" w:hAnsi="Times New Roman" w:cs="Times New Roman"/>
          <w:b/>
          <w:color w:val="7030A0"/>
          <w:sz w:val="24"/>
          <w:szCs w:val="24"/>
        </w:rPr>
      </w:pPr>
      <w:r w:rsidRPr="004E61D0">
        <w:rPr>
          <w:rFonts w:ascii="Times New Roman" w:hAnsi="Times New Roman" w:cs="Times New Roman"/>
          <w:b/>
          <w:color w:val="7030A0"/>
          <w:sz w:val="24"/>
          <w:szCs w:val="24"/>
        </w:rPr>
        <w:t>Сектор 14</w:t>
      </w:r>
      <w:r w:rsidR="009B75F4" w:rsidRPr="004E61D0">
        <w:rPr>
          <w:rFonts w:ascii="Times New Roman" w:hAnsi="Times New Roman" w:cs="Times New Roman"/>
          <w:b/>
          <w:color w:val="7030A0"/>
          <w:sz w:val="24"/>
          <w:szCs w:val="24"/>
        </w:rPr>
        <w:t xml:space="preserve"> </w:t>
      </w:r>
      <w:r w:rsidR="0076545B" w:rsidRPr="004E61D0">
        <w:rPr>
          <w:rFonts w:ascii="Times New Roman" w:hAnsi="Times New Roman" w:cs="Times New Roman"/>
          <w:b/>
          <w:color w:val="7030A0"/>
          <w:sz w:val="24"/>
          <w:szCs w:val="24"/>
        </w:rPr>
        <w:t>( Слайд № 36)</w:t>
      </w:r>
    </w:p>
    <w:p w:rsidR="00C02B6B" w:rsidRPr="009B75F4" w:rsidRDefault="00D705D8" w:rsidP="0081220A">
      <w:pPr>
        <w:spacing w:after="0" w:line="240" w:lineRule="auto"/>
        <w:ind w:firstLine="708"/>
        <w:jc w:val="both"/>
        <w:rPr>
          <w:rFonts w:ascii="Times New Roman" w:hAnsi="Times New Roman" w:cs="Times New Roman"/>
          <w:sz w:val="24"/>
          <w:szCs w:val="24"/>
        </w:rPr>
      </w:pPr>
      <w:r w:rsidRPr="009B75F4">
        <w:rPr>
          <w:rFonts w:ascii="Times New Roman" w:hAnsi="Times New Roman" w:cs="Times New Roman"/>
          <w:sz w:val="24"/>
          <w:szCs w:val="24"/>
        </w:rPr>
        <w:t>Охарактеризуйте  функции белков : строительная, каталитическая, двигательная, транспортная, защитная, энергетическая. (строительная-белки участвуют в образовании всех клеточных мембран и органоидов клетки; каталитическая- все ферменты  -  вещества белковой  природы, ферменты – биологические катализаторы; двигательная функция обеспечивается сократительными белками; транспортная – заключается в присоединении химических элементов  и перенос их к различным тканям и органам, например гемоглобин крови; защитная – обезвреживают не свойственные организму вещества, например  лейкоциты; энергетическая- при полном расщеплении 1г  белка  выделяется 17,6 кДж энергии.)</w:t>
      </w:r>
    </w:p>
    <w:p w:rsidR="00E11634" w:rsidRPr="004E61D0" w:rsidRDefault="00C02B6B" w:rsidP="009B75F4">
      <w:pPr>
        <w:spacing w:after="0" w:line="240" w:lineRule="auto"/>
        <w:jc w:val="both"/>
        <w:rPr>
          <w:rFonts w:ascii="Times New Roman" w:hAnsi="Times New Roman" w:cs="Times New Roman"/>
          <w:b/>
          <w:color w:val="7030A0"/>
          <w:sz w:val="24"/>
          <w:szCs w:val="24"/>
        </w:rPr>
      </w:pPr>
      <w:r w:rsidRPr="004E61D0">
        <w:rPr>
          <w:rFonts w:ascii="Times New Roman" w:hAnsi="Times New Roman" w:cs="Times New Roman"/>
          <w:b/>
          <w:color w:val="7030A0"/>
          <w:sz w:val="24"/>
          <w:szCs w:val="24"/>
        </w:rPr>
        <w:t>Сектор 15</w:t>
      </w:r>
    </w:p>
    <w:p w:rsidR="00C02B6B" w:rsidRPr="009B75F4" w:rsidRDefault="00C24FF6" w:rsidP="0081220A">
      <w:pPr>
        <w:spacing w:after="0" w:line="240" w:lineRule="auto"/>
        <w:ind w:firstLine="708"/>
        <w:jc w:val="both"/>
        <w:rPr>
          <w:rFonts w:ascii="Times New Roman" w:hAnsi="Times New Roman" w:cs="Times New Roman"/>
          <w:sz w:val="24"/>
          <w:szCs w:val="24"/>
        </w:rPr>
      </w:pPr>
      <w:r w:rsidRPr="009B75F4">
        <w:rPr>
          <w:rFonts w:ascii="Times New Roman" w:hAnsi="Times New Roman" w:cs="Times New Roman"/>
          <w:sz w:val="24"/>
          <w:szCs w:val="24"/>
        </w:rPr>
        <w:t>Какие организмы относятся к автотрофам, к гетеротрофам? (Автотрофы- это организмы осуществляющие питание (т.е . получающие энергию) за счет неорганических соединений, к ним относятся фототрофы и хемотрофы. Гетеротрофы- это организмы, которые питаются готовыми органическими веществами.)</w:t>
      </w:r>
    </w:p>
    <w:p w:rsidR="00E921DF" w:rsidRPr="009B75F4" w:rsidRDefault="00E921DF" w:rsidP="009B75F4">
      <w:pPr>
        <w:spacing w:after="0" w:line="240" w:lineRule="auto"/>
        <w:jc w:val="both"/>
        <w:rPr>
          <w:rFonts w:ascii="Times New Roman" w:hAnsi="Times New Roman" w:cs="Times New Roman"/>
          <w:sz w:val="24"/>
          <w:szCs w:val="24"/>
        </w:rPr>
      </w:pPr>
    </w:p>
    <w:p w:rsidR="00C02B6B" w:rsidRPr="004E61D0" w:rsidRDefault="00C02B6B" w:rsidP="009B75F4">
      <w:pPr>
        <w:spacing w:after="0" w:line="240" w:lineRule="auto"/>
        <w:jc w:val="both"/>
        <w:outlineLvl w:val="0"/>
        <w:rPr>
          <w:rFonts w:ascii="Times New Roman" w:hAnsi="Times New Roman" w:cs="Times New Roman"/>
          <w:b/>
          <w:color w:val="7030A0"/>
          <w:sz w:val="24"/>
          <w:szCs w:val="24"/>
        </w:rPr>
      </w:pPr>
      <w:r w:rsidRPr="004E61D0">
        <w:rPr>
          <w:rFonts w:ascii="Times New Roman" w:hAnsi="Times New Roman" w:cs="Times New Roman"/>
          <w:b/>
          <w:color w:val="7030A0"/>
          <w:sz w:val="24"/>
          <w:szCs w:val="24"/>
        </w:rPr>
        <w:t>Сектор 16</w:t>
      </w:r>
    </w:p>
    <w:p w:rsidR="00C02B6B" w:rsidRPr="004E61D0" w:rsidRDefault="00C02B6B" w:rsidP="009B75F4">
      <w:pPr>
        <w:spacing w:after="0" w:line="240" w:lineRule="auto"/>
        <w:jc w:val="both"/>
        <w:rPr>
          <w:rFonts w:ascii="Times New Roman" w:hAnsi="Times New Roman" w:cs="Times New Roman"/>
          <w:b/>
          <w:color w:val="FF0000"/>
          <w:sz w:val="24"/>
          <w:szCs w:val="24"/>
        </w:rPr>
      </w:pPr>
      <w:r w:rsidRPr="004E61D0">
        <w:rPr>
          <w:rFonts w:ascii="Times New Roman" w:hAnsi="Times New Roman" w:cs="Times New Roman"/>
          <w:b/>
          <w:color w:val="FF0000"/>
          <w:sz w:val="24"/>
          <w:szCs w:val="24"/>
        </w:rPr>
        <w:lastRenderedPageBreak/>
        <w:t>Блиц-турнир.</w:t>
      </w:r>
    </w:p>
    <w:p w:rsidR="00C24FF6"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1</w:t>
      </w:r>
      <w:r w:rsidR="00B77C03" w:rsidRPr="009B75F4">
        <w:rPr>
          <w:rFonts w:ascii="Times New Roman" w:hAnsi="Times New Roman" w:cs="Times New Roman"/>
          <w:sz w:val="24"/>
          <w:szCs w:val="24"/>
        </w:rPr>
        <w:t>.</w:t>
      </w:r>
      <w:r w:rsidR="00C24FF6" w:rsidRPr="009B75F4">
        <w:rPr>
          <w:rFonts w:ascii="Times New Roman" w:hAnsi="Times New Roman" w:cs="Times New Roman"/>
          <w:sz w:val="24"/>
          <w:szCs w:val="24"/>
        </w:rPr>
        <w:t xml:space="preserve"> Дайте определение кариотипа. ( Кариотип- совокупность количественных  (число и размеры) и качественных (форма) признаков  хромосомного набора соматической клетки.</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 xml:space="preserve">2. </w:t>
      </w:r>
      <w:r w:rsidR="00C24FF6" w:rsidRPr="009B75F4">
        <w:rPr>
          <w:rFonts w:ascii="Times New Roman" w:hAnsi="Times New Roman" w:cs="Times New Roman"/>
          <w:sz w:val="24"/>
          <w:szCs w:val="24"/>
        </w:rPr>
        <w:t>Как соотносится число хромосом в сомати</w:t>
      </w:r>
      <w:r w:rsidR="003969FB" w:rsidRPr="009B75F4">
        <w:rPr>
          <w:rFonts w:ascii="Times New Roman" w:hAnsi="Times New Roman" w:cs="Times New Roman"/>
          <w:sz w:val="24"/>
          <w:szCs w:val="24"/>
        </w:rPr>
        <w:t>ческих и половых клетках?  (В сома</w:t>
      </w:r>
      <w:r w:rsidR="00C24FF6" w:rsidRPr="009B75F4">
        <w:rPr>
          <w:rFonts w:ascii="Times New Roman" w:hAnsi="Times New Roman" w:cs="Times New Roman"/>
          <w:sz w:val="24"/>
          <w:szCs w:val="24"/>
        </w:rPr>
        <w:t>тических  клетках диплоидный набор хромосом, формула – 2</w:t>
      </w:r>
      <w:r w:rsidR="00C24FF6" w:rsidRPr="009B75F4">
        <w:rPr>
          <w:rFonts w:ascii="Times New Roman" w:hAnsi="Times New Roman" w:cs="Times New Roman"/>
          <w:sz w:val="24"/>
          <w:szCs w:val="24"/>
          <w:lang w:val="en-US"/>
        </w:rPr>
        <w:t>n</w:t>
      </w:r>
      <w:r w:rsidR="00C24FF6" w:rsidRPr="009B75F4">
        <w:rPr>
          <w:rFonts w:ascii="Times New Roman" w:hAnsi="Times New Roman" w:cs="Times New Roman"/>
          <w:sz w:val="24"/>
          <w:szCs w:val="24"/>
        </w:rPr>
        <w:t xml:space="preserve">,  а в половой - гаплоидный набор хромосом , формула  - </w:t>
      </w:r>
      <w:r w:rsidR="00C24FF6" w:rsidRPr="009B75F4">
        <w:rPr>
          <w:rFonts w:ascii="Times New Roman" w:hAnsi="Times New Roman" w:cs="Times New Roman"/>
          <w:sz w:val="24"/>
          <w:szCs w:val="24"/>
          <w:lang w:val="en-US"/>
        </w:rPr>
        <w:t>n</w:t>
      </w:r>
      <w:r w:rsidR="00C24FF6" w:rsidRPr="009B75F4">
        <w:rPr>
          <w:rFonts w:ascii="Times New Roman" w:hAnsi="Times New Roman" w:cs="Times New Roman"/>
          <w:sz w:val="24"/>
          <w:szCs w:val="24"/>
        </w:rPr>
        <w:t>.)</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3. Почему анаэробный гликолиз уступил в процессе эволюции место аэробному дыханию? (Кислородное дыхание энергетически более выгодно.)</w:t>
      </w:r>
    </w:p>
    <w:p w:rsidR="00C02B6B" w:rsidRPr="009B75F4" w:rsidRDefault="00C02B6B" w:rsidP="009B75F4">
      <w:pPr>
        <w:spacing w:after="0" w:line="240" w:lineRule="auto"/>
        <w:jc w:val="both"/>
        <w:rPr>
          <w:rFonts w:ascii="Times New Roman" w:hAnsi="Times New Roman" w:cs="Times New Roman"/>
          <w:sz w:val="24"/>
          <w:szCs w:val="24"/>
        </w:rPr>
      </w:pPr>
    </w:p>
    <w:p w:rsidR="00C02B6B" w:rsidRPr="004E61D0" w:rsidRDefault="00C02B6B" w:rsidP="009B75F4">
      <w:pPr>
        <w:spacing w:after="0" w:line="240" w:lineRule="auto"/>
        <w:jc w:val="both"/>
        <w:outlineLvl w:val="0"/>
        <w:rPr>
          <w:rFonts w:ascii="Times New Roman" w:hAnsi="Times New Roman" w:cs="Times New Roman"/>
          <w:b/>
          <w:color w:val="7030A0"/>
          <w:sz w:val="24"/>
          <w:szCs w:val="24"/>
        </w:rPr>
      </w:pPr>
      <w:r w:rsidRPr="004E61D0">
        <w:rPr>
          <w:rFonts w:ascii="Times New Roman" w:hAnsi="Times New Roman" w:cs="Times New Roman"/>
          <w:b/>
          <w:color w:val="7030A0"/>
          <w:sz w:val="24"/>
          <w:szCs w:val="24"/>
        </w:rPr>
        <w:t>Сектор 17</w:t>
      </w:r>
    </w:p>
    <w:p w:rsidR="00C02B6B" w:rsidRPr="009B75F4" w:rsidRDefault="00C02B6B" w:rsidP="0081220A">
      <w:pPr>
        <w:spacing w:after="0" w:line="240" w:lineRule="auto"/>
        <w:ind w:firstLine="708"/>
        <w:jc w:val="both"/>
        <w:rPr>
          <w:rFonts w:ascii="Times New Roman" w:hAnsi="Times New Roman" w:cs="Times New Roman"/>
          <w:sz w:val="24"/>
          <w:szCs w:val="24"/>
        </w:rPr>
      </w:pPr>
      <w:r w:rsidRPr="009B75F4">
        <w:rPr>
          <w:rFonts w:ascii="Times New Roman" w:hAnsi="Times New Roman" w:cs="Times New Roman"/>
          <w:sz w:val="24"/>
          <w:szCs w:val="24"/>
        </w:rPr>
        <w:t>Английский ученый Пристли обнаружил, что мышь не погибает в закрытом сосуде, если там находится живое растение. Что еще требуется в этих условиях для того, чтобы мышь осталась жива?</w:t>
      </w:r>
      <w:r w:rsidR="00BD2FBE">
        <w:rPr>
          <w:rFonts w:ascii="Times New Roman" w:hAnsi="Times New Roman" w:cs="Times New Roman"/>
          <w:sz w:val="24"/>
          <w:szCs w:val="24"/>
        </w:rPr>
        <w:t xml:space="preserve"> </w:t>
      </w:r>
      <w:r w:rsidRPr="009B75F4">
        <w:rPr>
          <w:rFonts w:ascii="Times New Roman" w:hAnsi="Times New Roman" w:cs="Times New Roman"/>
          <w:sz w:val="24"/>
          <w:szCs w:val="24"/>
        </w:rPr>
        <w:t>(Необходим еще солнечный свет.)</w:t>
      </w:r>
    </w:p>
    <w:p w:rsidR="00C02B6B" w:rsidRPr="009B75F4" w:rsidRDefault="00C02B6B" w:rsidP="009B75F4">
      <w:pPr>
        <w:spacing w:after="0" w:line="240" w:lineRule="auto"/>
        <w:jc w:val="both"/>
        <w:rPr>
          <w:rFonts w:ascii="Times New Roman" w:hAnsi="Times New Roman" w:cs="Times New Roman"/>
          <w:sz w:val="24"/>
          <w:szCs w:val="24"/>
        </w:rPr>
      </w:pPr>
    </w:p>
    <w:p w:rsidR="00C02B6B" w:rsidRPr="004E61D0" w:rsidRDefault="00C02B6B" w:rsidP="009B75F4">
      <w:pPr>
        <w:spacing w:after="0" w:line="240" w:lineRule="auto"/>
        <w:jc w:val="both"/>
        <w:outlineLvl w:val="0"/>
        <w:rPr>
          <w:rFonts w:ascii="Times New Roman" w:hAnsi="Times New Roman" w:cs="Times New Roman"/>
          <w:b/>
          <w:color w:val="7030A0"/>
          <w:sz w:val="24"/>
          <w:szCs w:val="24"/>
        </w:rPr>
      </w:pPr>
      <w:r w:rsidRPr="004E61D0">
        <w:rPr>
          <w:rFonts w:ascii="Times New Roman" w:hAnsi="Times New Roman" w:cs="Times New Roman"/>
          <w:b/>
          <w:color w:val="7030A0"/>
          <w:sz w:val="24"/>
          <w:szCs w:val="24"/>
        </w:rPr>
        <w:t>Сектор 18</w:t>
      </w:r>
    </w:p>
    <w:p w:rsidR="00C02B6B" w:rsidRPr="004E61D0" w:rsidRDefault="00C02B6B" w:rsidP="009B75F4">
      <w:pPr>
        <w:spacing w:after="0" w:line="240" w:lineRule="auto"/>
        <w:jc w:val="both"/>
        <w:rPr>
          <w:rFonts w:ascii="Times New Roman" w:hAnsi="Times New Roman" w:cs="Times New Roman"/>
          <w:b/>
          <w:color w:val="FF0000"/>
          <w:sz w:val="24"/>
          <w:szCs w:val="24"/>
        </w:rPr>
      </w:pPr>
      <w:r w:rsidRPr="004E61D0">
        <w:rPr>
          <w:rFonts w:ascii="Times New Roman" w:hAnsi="Times New Roman" w:cs="Times New Roman"/>
          <w:b/>
          <w:color w:val="FF0000"/>
          <w:sz w:val="24"/>
          <w:szCs w:val="24"/>
        </w:rPr>
        <w:t>Блиц-турнир.</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1. Какая структурная единица генетического кода ответственна за синтез определенной молекулы белка? (Ген.)</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 xml:space="preserve">2. </w:t>
      </w:r>
      <w:r w:rsidR="00790FC5" w:rsidRPr="009B75F4">
        <w:rPr>
          <w:rFonts w:ascii="Times New Roman" w:hAnsi="Times New Roman" w:cs="Times New Roman"/>
          <w:sz w:val="24"/>
          <w:szCs w:val="24"/>
        </w:rPr>
        <w:t>Какие составляющие клетки относятся к включениям, а какие к органоидам? ( Включениями называют  непостоянные структуры цитоплазмы, которые то возникают ,то исчезают в процессе жизнедеятельности клетки. Органоиды- постоянные жизненно важные составные части клеток которые отвечают за выполнение той или иной функции.)</w:t>
      </w:r>
    </w:p>
    <w:p w:rsidR="00E921DF"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3. Для чего организм использует химическую энергию питательных веществ? (Для синтеза белков и других биомолекул, обеспечения обмена веществ и регуляции этих процессов, а также для размножения.)</w:t>
      </w:r>
    </w:p>
    <w:p w:rsidR="00E921DF" w:rsidRPr="009B75F4" w:rsidRDefault="00E921DF" w:rsidP="009B75F4">
      <w:pPr>
        <w:spacing w:after="0" w:line="240" w:lineRule="auto"/>
        <w:jc w:val="both"/>
        <w:rPr>
          <w:rFonts w:ascii="Times New Roman" w:hAnsi="Times New Roman" w:cs="Times New Roman"/>
          <w:sz w:val="24"/>
          <w:szCs w:val="24"/>
        </w:rPr>
      </w:pPr>
    </w:p>
    <w:p w:rsidR="00C02B6B" w:rsidRPr="004E61D0" w:rsidRDefault="00C02B6B" w:rsidP="009B75F4">
      <w:pPr>
        <w:spacing w:after="0" w:line="240" w:lineRule="auto"/>
        <w:jc w:val="both"/>
        <w:outlineLvl w:val="0"/>
        <w:rPr>
          <w:rFonts w:ascii="Times New Roman" w:hAnsi="Times New Roman" w:cs="Times New Roman"/>
          <w:b/>
          <w:color w:val="7030A0"/>
          <w:sz w:val="24"/>
          <w:szCs w:val="24"/>
        </w:rPr>
      </w:pPr>
      <w:r w:rsidRPr="004E61D0">
        <w:rPr>
          <w:rFonts w:ascii="Times New Roman" w:hAnsi="Times New Roman" w:cs="Times New Roman"/>
          <w:b/>
          <w:color w:val="7030A0"/>
          <w:sz w:val="24"/>
          <w:szCs w:val="24"/>
        </w:rPr>
        <w:t>Сектор 19</w:t>
      </w:r>
    </w:p>
    <w:p w:rsidR="00C02B6B" w:rsidRPr="009B75F4" w:rsidRDefault="00C02B6B" w:rsidP="0081220A">
      <w:pPr>
        <w:spacing w:after="0" w:line="240" w:lineRule="auto"/>
        <w:ind w:firstLine="708"/>
        <w:jc w:val="both"/>
        <w:rPr>
          <w:rFonts w:ascii="Times New Roman" w:hAnsi="Times New Roman" w:cs="Times New Roman"/>
          <w:sz w:val="24"/>
          <w:szCs w:val="24"/>
        </w:rPr>
      </w:pPr>
      <w:r w:rsidRPr="009B75F4">
        <w:rPr>
          <w:rFonts w:ascii="Times New Roman" w:hAnsi="Times New Roman" w:cs="Times New Roman"/>
          <w:sz w:val="24"/>
          <w:szCs w:val="24"/>
        </w:rPr>
        <w:t>Уважаемые знатоки, во второй колонке таблицы перечислены различные клеточные структуры. Укажите, какие из названных в первой колонке функций или характеристик соответствуют каждой из этих структур.</w:t>
      </w:r>
    </w:p>
    <w:p w:rsidR="00C02B6B" w:rsidRPr="004E61D0" w:rsidRDefault="00C02B6B" w:rsidP="009B75F4">
      <w:pPr>
        <w:spacing w:after="0" w:line="240" w:lineRule="auto"/>
        <w:jc w:val="both"/>
        <w:rPr>
          <w:rFonts w:ascii="Times New Roman" w:hAnsi="Times New Roman" w:cs="Times New Roman"/>
          <w:b/>
          <w:color w:val="7030A0"/>
          <w:sz w:val="24"/>
          <w:szCs w:val="24"/>
        </w:rPr>
      </w:pPr>
      <w:r w:rsidRPr="004E61D0">
        <w:rPr>
          <w:rFonts w:ascii="Times New Roman" w:hAnsi="Times New Roman" w:cs="Times New Roman"/>
          <w:b/>
          <w:color w:val="7030A0"/>
          <w:sz w:val="24"/>
          <w:szCs w:val="24"/>
        </w:rPr>
        <w:t>Таблица</w:t>
      </w:r>
      <w:r w:rsidR="003969FB" w:rsidRPr="004E61D0">
        <w:rPr>
          <w:rFonts w:ascii="Times New Roman" w:hAnsi="Times New Roman" w:cs="Times New Roman"/>
          <w:b/>
          <w:color w:val="7030A0"/>
          <w:sz w:val="24"/>
          <w:szCs w:val="24"/>
        </w:rPr>
        <w:t xml:space="preserve">  (слайд №</w:t>
      </w:r>
      <w:r w:rsidR="00E11634" w:rsidRPr="004E61D0">
        <w:rPr>
          <w:rFonts w:ascii="Times New Roman" w:hAnsi="Times New Roman" w:cs="Times New Roman"/>
          <w:b/>
          <w:color w:val="7030A0"/>
          <w:sz w:val="24"/>
          <w:szCs w:val="24"/>
        </w:rPr>
        <w:t xml:space="preserve"> 32</w:t>
      </w:r>
      <w:r w:rsidR="003969FB" w:rsidRPr="004E61D0">
        <w:rPr>
          <w:rFonts w:ascii="Times New Roman" w:hAnsi="Times New Roman" w:cs="Times New Roman"/>
          <w:b/>
          <w:color w:val="7030A0"/>
          <w:sz w:val="24"/>
          <w:szCs w:val="24"/>
        </w:rPr>
        <w:t>)</w:t>
      </w:r>
    </w:p>
    <w:tbl>
      <w:tblPr>
        <w:tblStyle w:val="a9"/>
        <w:tblW w:w="0" w:type="auto"/>
        <w:tblLook w:val="04A0" w:firstRow="1" w:lastRow="0" w:firstColumn="1" w:lastColumn="0" w:noHBand="0" w:noVBand="1"/>
      </w:tblPr>
      <w:tblGrid>
        <w:gridCol w:w="4785"/>
        <w:gridCol w:w="4786"/>
      </w:tblGrid>
      <w:tr w:rsidR="00B77C03" w:rsidRPr="009B75F4" w:rsidTr="003D6A08">
        <w:tc>
          <w:tcPr>
            <w:tcW w:w="4785" w:type="dxa"/>
            <w:shd w:val="clear" w:color="auto" w:fill="FFFF99"/>
          </w:tcPr>
          <w:p w:rsidR="00B77C03" w:rsidRPr="009B75F4" w:rsidRDefault="00B77C03" w:rsidP="009B75F4">
            <w:pPr>
              <w:pStyle w:val="aa"/>
              <w:numPr>
                <w:ilvl w:val="0"/>
                <w:numId w:val="1"/>
              </w:numPr>
              <w:jc w:val="both"/>
              <w:rPr>
                <w:rFonts w:ascii="Times New Roman" w:hAnsi="Times New Roman" w:cs="Times New Roman"/>
                <w:sz w:val="24"/>
                <w:szCs w:val="24"/>
              </w:rPr>
            </w:pPr>
            <w:r w:rsidRPr="009B75F4">
              <w:rPr>
                <w:rFonts w:ascii="Times New Roman" w:hAnsi="Times New Roman" w:cs="Times New Roman"/>
                <w:sz w:val="24"/>
                <w:szCs w:val="24"/>
              </w:rPr>
              <w:t>Место синтеза белка.</w:t>
            </w:r>
          </w:p>
          <w:p w:rsidR="00B77C03" w:rsidRPr="009B75F4" w:rsidRDefault="00B77C03" w:rsidP="009B75F4">
            <w:pPr>
              <w:ind w:firstLine="708"/>
              <w:jc w:val="both"/>
              <w:rPr>
                <w:rFonts w:ascii="Times New Roman" w:hAnsi="Times New Roman" w:cs="Times New Roman"/>
                <w:sz w:val="24"/>
                <w:szCs w:val="24"/>
              </w:rPr>
            </w:pPr>
            <w:r w:rsidRPr="009B75F4">
              <w:rPr>
                <w:rFonts w:ascii="Times New Roman" w:hAnsi="Times New Roman" w:cs="Times New Roman"/>
                <w:sz w:val="24"/>
                <w:szCs w:val="24"/>
              </w:rPr>
              <w:t>2. Жесткий защитный покров некоторых клеток.</w:t>
            </w:r>
          </w:p>
          <w:p w:rsidR="00B77C03" w:rsidRPr="009B75F4" w:rsidRDefault="00B77C03" w:rsidP="009B75F4">
            <w:pPr>
              <w:ind w:firstLine="708"/>
              <w:jc w:val="both"/>
              <w:rPr>
                <w:rFonts w:ascii="Times New Roman" w:hAnsi="Times New Roman" w:cs="Times New Roman"/>
                <w:sz w:val="24"/>
                <w:szCs w:val="24"/>
              </w:rPr>
            </w:pPr>
            <w:r w:rsidRPr="009B75F4">
              <w:rPr>
                <w:rFonts w:ascii="Times New Roman" w:hAnsi="Times New Roman" w:cs="Times New Roman"/>
                <w:sz w:val="24"/>
                <w:szCs w:val="24"/>
              </w:rPr>
              <w:t>3. Аппарат для накопления клеточных продуктов.</w:t>
            </w:r>
          </w:p>
          <w:p w:rsidR="00B77C03" w:rsidRPr="009B75F4" w:rsidRDefault="00B77C03" w:rsidP="009B75F4">
            <w:pPr>
              <w:ind w:firstLine="708"/>
              <w:jc w:val="both"/>
              <w:rPr>
                <w:rFonts w:ascii="Times New Roman" w:hAnsi="Times New Roman" w:cs="Times New Roman"/>
                <w:sz w:val="24"/>
                <w:szCs w:val="24"/>
              </w:rPr>
            </w:pPr>
            <w:r w:rsidRPr="009B75F4">
              <w:rPr>
                <w:rFonts w:ascii="Times New Roman" w:hAnsi="Times New Roman" w:cs="Times New Roman"/>
                <w:sz w:val="24"/>
                <w:szCs w:val="24"/>
              </w:rPr>
              <w:t>4. Место протекания процессов фотосинтеза.</w:t>
            </w:r>
          </w:p>
          <w:p w:rsidR="00B77C03" w:rsidRPr="009B75F4" w:rsidRDefault="00B77C03" w:rsidP="009B75F4">
            <w:pPr>
              <w:ind w:firstLine="708"/>
              <w:jc w:val="both"/>
              <w:rPr>
                <w:rFonts w:ascii="Times New Roman" w:hAnsi="Times New Roman" w:cs="Times New Roman"/>
                <w:sz w:val="24"/>
                <w:szCs w:val="24"/>
              </w:rPr>
            </w:pPr>
            <w:r w:rsidRPr="009B75F4">
              <w:rPr>
                <w:rFonts w:ascii="Times New Roman" w:hAnsi="Times New Roman" w:cs="Times New Roman"/>
                <w:sz w:val="24"/>
                <w:szCs w:val="24"/>
              </w:rPr>
              <w:t>5. Большое включение растительной клетки, заполненной жидкостью.</w:t>
            </w:r>
          </w:p>
          <w:p w:rsidR="00B77C03" w:rsidRPr="009B75F4" w:rsidRDefault="00B77C03" w:rsidP="009B75F4">
            <w:pPr>
              <w:ind w:firstLine="708"/>
              <w:jc w:val="both"/>
              <w:rPr>
                <w:rFonts w:ascii="Times New Roman" w:hAnsi="Times New Roman" w:cs="Times New Roman"/>
                <w:sz w:val="24"/>
                <w:szCs w:val="24"/>
              </w:rPr>
            </w:pPr>
            <w:r w:rsidRPr="009B75F4">
              <w:rPr>
                <w:rFonts w:ascii="Times New Roman" w:hAnsi="Times New Roman" w:cs="Times New Roman"/>
                <w:sz w:val="24"/>
                <w:szCs w:val="24"/>
              </w:rPr>
              <w:t>6. Регулирует поступление веществ в клетку и из клетки.</w:t>
            </w:r>
          </w:p>
          <w:p w:rsidR="00B77C03" w:rsidRPr="009B75F4" w:rsidRDefault="00B77C03" w:rsidP="009B75F4">
            <w:pPr>
              <w:ind w:firstLine="708"/>
              <w:jc w:val="both"/>
              <w:rPr>
                <w:rFonts w:ascii="Times New Roman" w:hAnsi="Times New Roman" w:cs="Times New Roman"/>
                <w:sz w:val="24"/>
                <w:szCs w:val="24"/>
              </w:rPr>
            </w:pPr>
            <w:r w:rsidRPr="009B75F4">
              <w:rPr>
                <w:rFonts w:ascii="Times New Roman" w:hAnsi="Times New Roman" w:cs="Times New Roman"/>
                <w:sz w:val="24"/>
                <w:szCs w:val="24"/>
              </w:rPr>
              <w:t>7. Участвуют в клеточном дыхании у эукариот.</w:t>
            </w:r>
          </w:p>
          <w:p w:rsidR="00B77C03" w:rsidRPr="009B75F4" w:rsidRDefault="00B77C03" w:rsidP="009B75F4">
            <w:pPr>
              <w:ind w:firstLine="708"/>
              <w:jc w:val="both"/>
              <w:rPr>
                <w:rFonts w:ascii="Times New Roman" w:hAnsi="Times New Roman" w:cs="Times New Roman"/>
                <w:sz w:val="24"/>
                <w:szCs w:val="24"/>
              </w:rPr>
            </w:pPr>
            <w:r w:rsidRPr="009B75F4">
              <w:rPr>
                <w:rFonts w:ascii="Times New Roman" w:hAnsi="Times New Roman" w:cs="Times New Roman"/>
                <w:sz w:val="24"/>
                <w:szCs w:val="24"/>
              </w:rPr>
              <w:t>8. Содержит генетический материал эукариотической клетки.</w:t>
            </w:r>
          </w:p>
        </w:tc>
        <w:tc>
          <w:tcPr>
            <w:tcW w:w="4786" w:type="dxa"/>
            <w:shd w:val="clear" w:color="auto" w:fill="FF99CC"/>
          </w:tcPr>
          <w:p w:rsidR="00B77C03" w:rsidRPr="009B75F4" w:rsidRDefault="00B77C03" w:rsidP="009B75F4">
            <w:pPr>
              <w:jc w:val="both"/>
              <w:rPr>
                <w:rFonts w:ascii="Times New Roman" w:hAnsi="Times New Roman" w:cs="Times New Roman"/>
                <w:sz w:val="24"/>
                <w:szCs w:val="24"/>
              </w:rPr>
            </w:pPr>
            <w:r w:rsidRPr="009B75F4">
              <w:rPr>
                <w:rFonts w:ascii="Times New Roman" w:hAnsi="Times New Roman" w:cs="Times New Roman"/>
                <w:sz w:val="24"/>
                <w:szCs w:val="24"/>
              </w:rPr>
              <w:t>а) клеточная мембрана;</w:t>
            </w:r>
          </w:p>
          <w:p w:rsidR="00B77C03" w:rsidRPr="009B75F4" w:rsidRDefault="00B77C03" w:rsidP="009B75F4">
            <w:pPr>
              <w:jc w:val="both"/>
              <w:rPr>
                <w:rFonts w:ascii="Times New Roman" w:hAnsi="Times New Roman" w:cs="Times New Roman"/>
                <w:sz w:val="24"/>
                <w:szCs w:val="24"/>
              </w:rPr>
            </w:pPr>
            <w:r w:rsidRPr="009B75F4">
              <w:rPr>
                <w:rFonts w:ascii="Times New Roman" w:hAnsi="Times New Roman" w:cs="Times New Roman"/>
                <w:sz w:val="24"/>
                <w:szCs w:val="24"/>
              </w:rPr>
              <w:t>б) клеточная стенка;</w:t>
            </w:r>
          </w:p>
          <w:p w:rsidR="00B77C03" w:rsidRPr="009B75F4" w:rsidRDefault="00B77C03" w:rsidP="009B75F4">
            <w:pPr>
              <w:jc w:val="both"/>
              <w:rPr>
                <w:rFonts w:ascii="Times New Roman" w:hAnsi="Times New Roman" w:cs="Times New Roman"/>
                <w:sz w:val="24"/>
                <w:szCs w:val="24"/>
              </w:rPr>
            </w:pPr>
            <w:r w:rsidRPr="009B75F4">
              <w:rPr>
                <w:rFonts w:ascii="Times New Roman" w:hAnsi="Times New Roman" w:cs="Times New Roman"/>
                <w:sz w:val="24"/>
                <w:szCs w:val="24"/>
              </w:rPr>
              <w:t>в) хлоропласт;</w:t>
            </w:r>
          </w:p>
          <w:p w:rsidR="00B77C03" w:rsidRPr="009B75F4" w:rsidRDefault="00B77C03" w:rsidP="009B75F4">
            <w:pPr>
              <w:jc w:val="both"/>
              <w:rPr>
                <w:rFonts w:ascii="Times New Roman" w:hAnsi="Times New Roman" w:cs="Times New Roman"/>
                <w:sz w:val="24"/>
                <w:szCs w:val="24"/>
              </w:rPr>
            </w:pPr>
            <w:r w:rsidRPr="009B75F4">
              <w:rPr>
                <w:rFonts w:ascii="Times New Roman" w:hAnsi="Times New Roman" w:cs="Times New Roman"/>
                <w:sz w:val="24"/>
                <w:szCs w:val="24"/>
              </w:rPr>
              <w:t>д) ЭПС;</w:t>
            </w:r>
          </w:p>
          <w:p w:rsidR="00B77C03" w:rsidRPr="009B75F4" w:rsidRDefault="00B77C03" w:rsidP="009B75F4">
            <w:pPr>
              <w:jc w:val="both"/>
              <w:rPr>
                <w:rFonts w:ascii="Times New Roman" w:hAnsi="Times New Roman" w:cs="Times New Roman"/>
                <w:sz w:val="24"/>
                <w:szCs w:val="24"/>
              </w:rPr>
            </w:pPr>
            <w:r w:rsidRPr="009B75F4">
              <w:rPr>
                <w:rFonts w:ascii="Times New Roman" w:hAnsi="Times New Roman" w:cs="Times New Roman"/>
                <w:sz w:val="24"/>
                <w:szCs w:val="24"/>
              </w:rPr>
              <w:t>е) жгутики;</w:t>
            </w:r>
          </w:p>
          <w:p w:rsidR="00B77C03" w:rsidRPr="009B75F4" w:rsidRDefault="00B77C03" w:rsidP="009B75F4">
            <w:pPr>
              <w:jc w:val="both"/>
              <w:rPr>
                <w:rFonts w:ascii="Times New Roman" w:hAnsi="Times New Roman" w:cs="Times New Roman"/>
                <w:sz w:val="24"/>
                <w:szCs w:val="24"/>
              </w:rPr>
            </w:pPr>
            <w:r w:rsidRPr="009B75F4">
              <w:rPr>
                <w:rFonts w:ascii="Times New Roman" w:hAnsi="Times New Roman" w:cs="Times New Roman"/>
                <w:sz w:val="24"/>
                <w:szCs w:val="24"/>
              </w:rPr>
              <w:t>ж) комплекс Гольджи;</w:t>
            </w:r>
          </w:p>
          <w:p w:rsidR="00B77C03" w:rsidRPr="009B75F4" w:rsidRDefault="00B77C03" w:rsidP="009B75F4">
            <w:pPr>
              <w:jc w:val="both"/>
              <w:rPr>
                <w:rFonts w:ascii="Times New Roman" w:hAnsi="Times New Roman" w:cs="Times New Roman"/>
                <w:sz w:val="24"/>
                <w:szCs w:val="24"/>
              </w:rPr>
            </w:pPr>
            <w:r w:rsidRPr="009B75F4">
              <w:rPr>
                <w:rFonts w:ascii="Times New Roman" w:hAnsi="Times New Roman" w:cs="Times New Roman"/>
                <w:sz w:val="24"/>
                <w:szCs w:val="24"/>
              </w:rPr>
              <w:t>и) митохондрии;</w:t>
            </w:r>
          </w:p>
          <w:p w:rsidR="00B77C03" w:rsidRPr="009B75F4" w:rsidRDefault="00B77C03" w:rsidP="009B75F4">
            <w:pPr>
              <w:jc w:val="both"/>
              <w:rPr>
                <w:rFonts w:ascii="Times New Roman" w:hAnsi="Times New Roman" w:cs="Times New Roman"/>
                <w:sz w:val="24"/>
                <w:szCs w:val="24"/>
              </w:rPr>
            </w:pPr>
            <w:r w:rsidRPr="009B75F4">
              <w:rPr>
                <w:rFonts w:ascii="Times New Roman" w:hAnsi="Times New Roman" w:cs="Times New Roman"/>
                <w:sz w:val="24"/>
                <w:szCs w:val="24"/>
              </w:rPr>
              <w:t>к) ядро;</w:t>
            </w:r>
          </w:p>
          <w:p w:rsidR="00B77C03" w:rsidRPr="009B75F4" w:rsidRDefault="00B77C03" w:rsidP="009B75F4">
            <w:pPr>
              <w:jc w:val="both"/>
              <w:rPr>
                <w:rFonts w:ascii="Times New Roman" w:hAnsi="Times New Roman" w:cs="Times New Roman"/>
                <w:sz w:val="24"/>
                <w:szCs w:val="24"/>
              </w:rPr>
            </w:pPr>
            <w:r w:rsidRPr="009B75F4">
              <w:rPr>
                <w:rFonts w:ascii="Times New Roman" w:hAnsi="Times New Roman" w:cs="Times New Roman"/>
                <w:sz w:val="24"/>
                <w:szCs w:val="24"/>
              </w:rPr>
              <w:t>л) рибосома;</w:t>
            </w:r>
          </w:p>
          <w:p w:rsidR="00B77C03" w:rsidRPr="009B75F4" w:rsidRDefault="00B77C03" w:rsidP="009B75F4">
            <w:pPr>
              <w:jc w:val="both"/>
              <w:rPr>
                <w:rFonts w:ascii="Times New Roman" w:hAnsi="Times New Roman" w:cs="Times New Roman"/>
                <w:sz w:val="24"/>
                <w:szCs w:val="24"/>
              </w:rPr>
            </w:pPr>
            <w:r w:rsidRPr="009B75F4">
              <w:rPr>
                <w:rFonts w:ascii="Times New Roman" w:hAnsi="Times New Roman" w:cs="Times New Roman"/>
                <w:sz w:val="24"/>
                <w:szCs w:val="24"/>
              </w:rPr>
              <w:t>м) вакуоль.</w:t>
            </w:r>
          </w:p>
        </w:tc>
      </w:tr>
    </w:tbl>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(Ответы: 1л, 2</w:t>
      </w:r>
      <w:r w:rsidR="00B77C03" w:rsidRPr="009B75F4">
        <w:rPr>
          <w:rFonts w:ascii="Times New Roman" w:hAnsi="Times New Roman" w:cs="Times New Roman"/>
          <w:sz w:val="24"/>
          <w:szCs w:val="24"/>
        </w:rPr>
        <w:t>б</w:t>
      </w:r>
      <w:r w:rsidRPr="009B75F4">
        <w:rPr>
          <w:rFonts w:ascii="Times New Roman" w:hAnsi="Times New Roman" w:cs="Times New Roman"/>
          <w:sz w:val="24"/>
          <w:szCs w:val="24"/>
        </w:rPr>
        <w:t>, 3</w:t>
      </w:r>
      <w:r w:rsidR="00B77C03" w:rsidRPr="009B75F4">
        <w:rPr>
          <w:rFonts w:ascii="Times New Roman" w:hAnsi="Times New Roman" w:cs="Times New Roman"/>
          <w:sz w:val="24"/>
          <w:szCs w:val="24"/>
        </w:rPr>
        <w:t>ж</w:t>
      </w:r>
      <w:r w:rsidRPr="009B75F4">
        <w:rPr>
          <w:rFonts w:ascii="Times New Roman" w:hAnsi="Times New Roman" w:cs="Times New Roman"/>
          <w:sz w:val="24"/>
          <w:szCs w:val="24"/>
        </w:rPr>
        <w:t>, 4</w:t>
      </w:r>
      <w:r w:rsidR="00B77C03" w:rsidRPr="009B75F4">
        <w:rPr>
          <w:rFonts w:ascii="Times New Roman" w:hAnsi="Times New Roman" w:cs="Times New Roman"/>
          <w:sz w:val="24"/>
          <w:szCs w:val="24"/>
        </w:rPr>
        <w:t>в</w:t>
      </w:r>
      <w:r w:rsidRPr="009B75F4">
        <w:rPr>
          <w:rFonts w:ascii="Times New Roman" w:hAnsi="Times New Roman" w:cs="Times New Roman"/>
          <w:sz w:val="24"/>
          <w:szCs w:val="24"/>
        </w:rPr>
        <w:t>, 5</w:t>
      </w:r>
      <w:r w:rsidR="00B77C03" w:rsidRPr="009B75F4">
        <w:rPr>
          <w:rFonts w:ascii="Times New Roman" w:hAnsi="Times New Roman" w:cs="Times New Roman"/>
          <w:sz w:val="24"/>
          <w:szCs w:val="24"/>
        </w:rPr>
        <w:t>м</w:t>
      </w:r>
      <w:r w:rsidRPr="009B75F4">
        <w:rPr>
          <w:rFonts w:ascii="Times New Roman" w:hAnsi="Times New Roman" w:cs="Times New Roman"/>
          <w:sz w:val="24"/>
          <w:szCs w:val="24"/>
        </w:rPr>
        <w:t>, 6</w:t>
      </w:r>
      <w:r w:rsidR="00B77C03" w:rsidRPr="009B75F4">
        <w:rPr>
          <w:rFonts w:ascii="Times New Roman" w:hAnsi="Times New Roman" w:cs="Times New Roman"/>
          <w:sz w:val="24"/>
          <w:szCs w:val="24"/>
        </w:rPr>
        <w:t>а</w:t>
      </w:r>
      <w:r w:rsidRPr="009B75F4">
        <w:rPr>
          <w:rFonts w:ascii="Times New Roman" w:hAnsi="Times New Roman" w:cs="Times New Roman"/>
          <w:sz w:val="24"/>
          <w:szCs w:val="24"/>
        </w:rPr>
        <w:t>, 7</w:t>
      </w:r>
      <w:r w:rsidR="00B77C03" w:rsidRPr="009B75F4">
        <w:rPr>
          <w:rFonts w:ascii="Times New Roman" w:hAnsi="Times New Roman" w:cs="Times New Roman"/>
          <w:sz w:val="24"/>
          <w:szCs w:val="24"/>
        </w:rPr>
        <w:t>и</w:t>
      </w:r>
      <w:r w:rsidRPr="009B75F4">
        <w:rPr>
          <w:rFonts w:ascii="Times New Roman" w:hAnsi="Times New Roman" w:cs="Times New Roman"/>
          <w:sz w:val="24"/>
          <w:szCs w:val="24"/>
        </w:rPr>
        <w:t>, 8</w:t>
      </w:r>
      <w:r w:rsidR="00B77C03" w:rsidRPr="009B75F4">
        <w:rPr>
          <w:rFonts w:ascii="Times New Roman" w:hAnsi="Times New Roman" w:cs="Times New Roman"/>
          <w:sz w:val="24"/>
          <w:szCs w:val="24"/>
        </w:rPr>
        <w:t>к)</w:t>
      </w:r>
    </w:p>
    <w:p w:rsidR="00C02B6B" w:rsidRPr="009B75F4" w:rsidRDefault="00C02B6B" w:rsidP="009B75F4">
      <w:pPr>
        <w:spacing w:after="0" w:line="240" w:lineRule="auto"/>
        <w:jc w:val="both"/>
        <w:rPr>
          <w:rFonts w:ascii="Times New Roman" w:hAnsi="Times New Roman" w:cs="Times New Roman"/>
          <w:sz w:val="24"/>
          <w:szCs w:val="24"/>
        </w:rPr>
      </w:pPr>
    </w:p>
    <w:p w:rsidR="00C02B6B" w:rsidRPr="004E61D0" w:rsidRDefault="00C02B6B" w:rsidP="009B75F4">
      <w:pPr>
        <w:spacing w:after="0" w:line="240" w:lineRule="auto"/>
        <w:jc w:val="both"/>
        <w:rPr>
          <w:rFonts w:ascii="Times New Roman" w:hAnsi="Times New Roman" w:cs="Times New Roman"/>
          <w:b/>
          <w:color w:val="7030A0"/>
          <w:sz w:val="24"/>
          <w:szCs w:val="24"/>
        </w:rPr>
      </w:pPr>
      <w:r w:rsidRPr="004E61D0">
        <w:rPr>
          <w:rFonts w:ascii="Times New Roman" w:hAnsi="Times New Roman" w:cs="Times New Roman"/>
          <w:b/>
          <w:color w:val="7030A0"/>
          <w:sz w:val="24"/>
          <w:szCs w:val="24"/>
        </w:rPr>
        <w:t>Сектор 20</w:t>
      </w:r>
      <w:r w:rsidR="0076545B" w:rsidRPr="004E61D0">
        <w:rPr>
          <w:rFonts w:ascii="Times New Roman" w:hAnsi="Times New Roman" w:cs="Times New Roman"/>
          <w:b/>
          <w:color w:val="7030A0"/>
          <w:sz w:val="24"/>
          <w:szCs w:val="24"/>
        </w:rPr>
        <w:t xml:space="preserve"> (Слайд № 36)</w:t>
      </w:r>
    </w:p>
    <w:p w:rsidR="00C02B6B" w:rsidRPr="004E61D0" w:rsidRDefault="00C02B6B" w:rsidP="009B75F4">
      <w:pPr>
        <w:spacing w:after="0" w:line="240" w:lineRule="auto"/>
        <w:jc w:val="both"/>
        <w:rPr>
          <w:rFonts w:ascii="Times New Roman" w:hAnsi="Times New Roman" w:cs="Times New Roman"/>
          <w:b/>
          <w:color w:val="FF0000"/>
          <w:sz w:val="24"/>
          <w:szCs w:val="24"/>
        </w:rPr>
      </w:pPr>
      <w:r w:rsidRPr="004E61D0">
        <w:rPr>
          <w:rFonts w:ascii="Times New Roman" w:hAnsi="Times New Roman" w:cs="Times New Roman"/>
          <w:b/>
          <w:color w:val="FF0000"/>
          <w:sz w:val="24"/>
          <w:szCs w:val="24"/>
        </w:rPr>
        <w:t>Блиц-турнир.</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1. Какие связи обеспечивают поддержание вторичной структуры белка? (Водородные.)</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lastRenderedPageBreak/>
        <w:t>2. Куда транспортируются белки, синтезированные в гранулярной ЭПС? (В аппарат Гольджи.)</w:t>
      </w:r>
    </w:p>
    <w:p w:rsidR="00C02B6B" w:rsidRPr="009B75F4" w:rsidRDefault="00C02B6B" w:rsidP="009B75F4">
      <w:p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3. Какую функцию в клетке выполняют ядрышки? (Синтез рРНК и сборка субъединиц рибосом.)</w:t>
      </w:r>
    </w:p>
    <w:p w:rsidR="00E921DF" w:rsidRPr="004E61D0" w:rsidRDefault="00E921DF" w:rsidP="009B75F4">
      <w:pPr>
        <w:spacing w:after="0" w:line="240" w:lineRule="auto"/>
        <w:jc w:val="both"/>
        <w:outlineLvl w:val="0"/>
        <w:rPr>
          <w:rFonts w:ascii="Times New Roman" w:hAnsi="Times New Roman" w:cs="Times New Roman"/>
          <w:b/>
          <w:i/>
          <w:color w:val="215868" w:themeColor="accent5" w:themeShade="80"/>
          <w:sz w:val="24"/>
          <w:szCs w:val="24"/>
        </w:rPr>
      </w:pPr>
      <w:r w:rsidRPr="004E61D0">
        <w:rPr>
          <w:rFonts w:ascii="Times New Roman" w:hAnsi="Times New Roman" w:cs="Times New Roman"/>
          <w:b/>
          <w:i/>
          <w:color w:val="215868" w:themeColor="accent5" w:themeShade="80"/>
          <w:sz w:val="24"/>
          <w:szCs w:val="24"/>
        </w:rPr>
        <w:t>ЗАКРЕПЛЕНИЕ ЗНАНИЙ:</w:t>
      </w:r>
    </w:p>
    <w:p w:rsidR="00666CC3" w:rsidRPr="004E61D0" w:rsidRDefault="00E56992" w:rsidP="00735E5F">
      <w:pPr>
        <w:spacing w:after="0" w:line="240" w:lineRule="auto"/>
        <w:jc w:val="both"/>
        <w:outlineLvl w:val="0"/>
        <w:rPr>
          <w:rFonts w:ascii="Times New Roman" w:hAnsi="Times New Roman" w:cs="Times New Roman"/>
          <w:b/>
          <w:color w:val="FF0000"/>
          <w:sz w:val="24"/>
          <w:szCs w:val="24"/>
          <w:u w:val="single"/>
        </w:rPr>
      </w:pPr>
      <w:r w:rsidRPr="004E61D0">
        <w:rPr>
          <w:rFonts w:ascii="Times New Roman" w:hAnsi="Times New Roman" w:cs="Times New Roman"/>
          <w:b/>
          <w:color w:val="FF0000"/>
          <w:sz w:val="24"/>
          <w:szCs w:val="24"/>
          <w:u w:val="single"/>
        </w:rPr>
        <w:t>Задание для всего класса</w:t>
      </w:r>
      <w:r w:rsidR="009C1AD4" w:rsidRPr="004E61D0">
        <w:rPr>
          <w:rFonts w:ascii="Times New Roman" w:hAnsi="Times New Roman" w:cs="Times New Roman"/>
          <w:b/>
          <w:color w:val="FF0000"/>
          <w:sz w:val="24"/>
          <w:szCs w:val="24"/>
          <w:u w:val="single"/>
        </w:rPr>
        <w:t>: Подпишите названия всех составляющих клетки.   (слайд №5 )</w:t>
      </w:r>
    </w:p>
    <w:p w:rsidR="00666CC3" w:rsidRPr="009B75F4" w:rsidRDefault="00666CC3" w:rsidP="009B75F4">
      <w:pPr>
        <w:spacing w:after="0" w:line="240" w:lineRule="auto"/>
        <w:jc w:val="both"/>
        <w:rPr>
          <w:rFonts w:ascii="Times New Roman" w:hAnsi="Times New Roman" w:cs="Times New Roman"/>
          <w:sz w:val="24"/>
          <w:szCs w:val="24"/>
        </w:rPr>
      </w:pPr>
    </w:p>
    <w:p w:rsidR="00666CC3" w:rsidRPr="003B1F2F" w:rsidRDefault="00666CC3" w:rsidP="009B75F4">
      <w:pPr>
        <w:spacing w:after="0" w:line="240" w:lineRule="auto"/>
        <w:jc w:val="both"/>
        <w:outlineLvl w:val="0"/>
        <w:rPr>
          <w:rFonts w:ascii="Times New Roman" w:hAnsi="Times New Roman" w:cs="Times New Roman"/>
          <w:b/>
          <w:color w:val="0000FF"/>
          <w:sz w:val="24"/>
          <w:szCs w:val="24"/>
        </w:rPr>
      </w:pPr>
      <w:r w:rsidRPr="003B1F2F">
        <w:rPr>
          <w:rFonts w:ascii="Times New Roman" w:hAnsi="Times New Roman" w:cs="Times New Roman"/>
          <w:b/>
          <w:color w:val="0000FF"/>
          <w:sz w:val="24"/>
          <w:szCs w:val="24"/>
        </w:rPr>
        <w:t>Итог урока</w:t>
      </w:r>
    </w:p>
    <w:p w:rsidR="00666CC3" w:rsidRPr="009B75F4" w:rsidRDefault="00666CC3" w:rsidP="0081220A">
      <w:pPr>
        <w:spacing w:after="0" w:line="240" w:lineRule="auto"/>
        <w:ind w:firstLine="708"/>
        <w:jc w:val="both"/>
        <w:rPr>
          <w:rFonts w:ascii="Times New Roman" w:hAnsi="Times New Roman" w:cs="Times New Roman"/>
          <w:sz w:val="24"/>
          <w:szCs w:val="24"/>
        </w:rPr>
      </w:pPr>
      <w:r w:rsidRPr="009B75F4">
        <w:rPr>
          <w:rFonts w:ascii="Times New Roman" w:hAnsi="Times New Roman" w:cs="Times New Roman"/>
          <w:sz w:val="24"/>
          <w:szCs w:val="24"/>
        </w:rPr>
        <w:t>Статистики подсчитывают количество баллов, полученных командами. Команда, набравшая большее количество баллов, занимает первое место. Самый активный участник получает приз зрительских симпатий.</w:t>
      </w:r>
    </w:p>
    <w:p w:rsidR="00666CC3" w:rsidRPr="003B1F2F" w:rsidRDefault="00666CC3" w:rsidP="009B75F4">
      <w:pPr>
        <w:spacing w:after="0" w:line="240" w:lineRule="auto"/>
        <w:jc w:val="both"/>
        <w:outlineLvl w:val="0"/>
        <w:rPr>
          <w:rFonts w:ascii="Times New Roman" w:hAnsi="Times New Roman" w:cs="Times New Roman"/>
          <w:b/>
          <w:color w:val="0000FF"/>
          <w:sz w:val="24"/>
          <w:szCs w:val="24"/>
        </w:rPr>
      </w:pPr>
      <w:r w:rsidRPr="003B1F2F">
        <w:rPr>
          <w:rFonts w:ascii="Times New Roman" w:hAnsi="Times New Roman" w:cs="Times New Roman"/>
          <w:b/>
          <w:color w:val="0000FF"/>
          <w:sz w:val="24"/>
          <w:szCs w:val="24"/>
        </w:rPr>
        <w:t>Рефлексия (Слайд)</w:t>
      </w:r>
    </w:p>
    <w:p w:rsidR="00666CC3" w:rsidRPr="009B75F4" w:rsidRDefault="00666CC3" w:rsidP="009B75F4">
      <w:pPr>
        <w:pStyle w:val="aa"/>
        <w:numPr>
          <w:ilvl w:val="0"/>
          <w:numId w:val="6"/>
        </w:num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Сегодня на уроке…</w:t>
      </w:r>
    </w:p>
    <w:p w:rsidR="00666CC3" w:rsidRPr="009B75F4" w:rsidRDefault="00666CC3" w:rsidP="009B75F4">
      <w:pPr>
        <w:pStyle w:val="aa"/>
        <w:numPr>
          <w:ilvl w:val="0"/>
          <w:numId w:val="6"/>
        </w:num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Было интересно…</w:t>
      </w:r>
    </w:p>
    <w:p w:rsidR="00666CC3" w:rsidRPr="009B75F4" w:rsidRDefault="00666CC3" w:rsidP="009B75F4">
      <w:pPr>
        <w:pStyle w:val="aa"/>
        <w:numPr>
          <w:ilvl w:val="0"/>
          <w:numId w:val="6"/>
        </w:num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Было трудно…</w:t>
      </w:r>
    </w:p>
    <w:p w:rsidR="00666CC3" w:rsidRPr="009B75F4" w:rsidRDefault="00666CC3" w:rsidP="009B75F4">
      <w:pPr>
        <w:pStyle w:val="aa"/>
        <w:numPr>
          <w:ilvl w:val="0"/>
          <w:numId w:val="6"/>
        </w:num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Я выполнял задания…</w:t>
      </w:r>
    </w:p>
    <w:p w:rsidR="00666CC3" w:rsidRPr="009B75F4" w:rsidRDefault="00666CC3" w:rsidP="009B75F4">
      <w:pPr>
        <w:pStyle w:val="aa"/>
        <w:numPr>
          <w:ilvl w:val="0"/>
          <w:numId w:val="6"/>
        </w:num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Теперь я могу…</w:t>
      </w:r>
    </w:p>
    <w:p w:rsidR="00666CC3" w:rsidRPr="009B75F4" w:rsidRDefault="00666CC3" w:rsidP="009B75F4">
      <w:pPr>
        <w:pStyle w:val="aa"/>
        <w:numPr>
          <w:ilvl w:val="0"/>
          <w:numId w:val="6"/>
        </w:num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У меня получилось…</w:t>
      </w:r>
    </w:p>
    <w:p w:rsidR="00666CC3" w:rsidRPr="009B75F4" w:rsidRDefault="00666CC3" w:rsidP="009B75F4">
      <w:pPr>
        <w:pStyle w:val="aa"/>
        <w:numPr>
          <w:ilvl w:val="0"/>
          <w:numId w:val="6"/>
        </w:num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Меня удивило…</w:t>
      </w:r>
    </w:p>
    <w:p w:rsidR="00666CC3" w:rsidRPr="009B75F4" w:rsidRDefault="00666CC3" w:rsidP="009B75F4">
      <w:pPr>
        <w:pStyle w:val="aa"/>
        <w:numPr>
          <w:ilvl w:val="0"/>
          <w:numId w:val="6"/>
        </w:num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Мне захотелось…</w:t>
      </w:r>
    </w:p>
    <w:p w:rsidR="00735E5F" w:rsidRDefault="00666CC3" w:rsidP="00C02B6B">
      <w:pPr>
        <w:pStyle w:val="aa"/>
        <w:numPr>
          <w:ilvl w:val="0"/>
          <w:numId w:val="6"/>
        </w:numPr>
        <w:spacing w:after="0" w:line="240" w:lineRule="auto"/>
        <w:jc w:val="both"/>
        <w:rPr>
          <w:rFonts w:ascii="Times New Roman" w:hAnsi="Times New Roman" w:cs="Times New Roman"/>
          <w:sz w:val="24"/>
          <w:szCs w:val="24"/>
        </w:rPr>
      </w:pPr>
      <w:r w:rsidRPr="009B75F4">
        <w:rPr>
          <w:rFonts w:ascii="Times New Roman" w:hAnsi="Times New Roman" w:cs="Times New Roman"/>
          <w:sz w:val="24"/>
          <w:szCs w:val="24"/>
        </w:rPr>
        <w:t>С урока я уйду с … настроением.</w:t>
      </w:r>
    </w:p>
    <w:p w:rsidR="00735E5F" w:rsidRPr="00735E5F" w:rsidRDefault="00735E5F" w:rsidP="00C02B6B">
      <w:pPr>
        <w:pStyle w:val="aa"/>
        <w:numPr>
          <w:ilvl w:val="0"/>
          <w:numId w:val="6"/>
        </w:numPr>
        <w:spacing w:after="0" w:line="240" w:lineRule="auto"/>
        <w:jc w:val="both"/>
        <w:rPr>
          <w:rFonts w:ascii="Times New Roman" w:hAnsi="Times New Roman" w:cs="Times New Roman"/>
          <w:sz w:val="24"/>
          <w:szCs w:val="24"/>
        </w:rPr>
      </w:pPr>
    </w:p>
    <w:p w:rsidR="00C02B6B" w:rsidRPr="003B1F2F" w:rsidRDefault="00C02B6B" w:rsidP="00C02B6B">
      <w:pPr>
        <w:rPr>
          <w:rFonts w:ascii="Times New Roman" w:hAnsi="Times New Roman" w:cs="Times New Roman"/>
          <w:b/>
          <w:color w:val="0000FF"/>
          <w:sz w:val="40"/>
          <w:szCs w:val="40"/>
        </w:rPr>
      </w:pPr>
      <w:r w:rsidRPr="003B1F2F">
        <w:rPr>
          <w:rFonts w:ascii="Times New Roman" w:hAnsi="Times New Roman" w:cs="Times New Roman"/>
          <w:b/>
          <w:color w:val="0000FF"/>
          <w:sz w:val="40"/>
          <w:szCs w:val="40"/>
        </w:rPr>
        <w:t>«На научной волне»</w:t>
      </w:r>
    </w:p>
    <w:p w:rsidR="00C02B6B" w:rsidRPr="003B1F2F" w:rsidRDefault="00420557" w:rsidP="00735E5F">
      <w:pPr>
        <w:spacing w:after="0" w:line="240" w:lineRule="auto"/>
        <w:jc w:val="both"/>
        <w:rPr>
          <w:rFonts w:ascii="Times New Roman" w:hAnsi="Times New Roman" w:cs="Times New Roman"/>
          <w:i/>
          <w:color w:val="FF0000"/>
          <w:sz w:val="24"/>
          <w:szCs w:val="24"/>
          <w:u w:val="single"/>
        </w:rPr>
      </w:pPr>
      <w:r w:rsidRPr="003B1F2F">
        <w:rPr>
          <w:rFonts w:ascii="Times New Roman" w:hAnsi="Times New Roman" w:cs="Times New Roman"/>
          <w:i/>
          <w:color w:val="FF0000"/>
          <w:sz w:val="24"/>
          <w:szCs w:val="24"/>
          <w:u w:val="single"/>
        </w:rPr>
        <w:t>Профессиональная направленность</w:t>
      </w:r>
    </w:p>
    <w:p w:rsidR="003B1F2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 xml:space="preserve">Что изучает цитология. Закономерности строения и функций клеток, лежащие в основе организации всех одноклеточных и многоклеточных организмов, исследует цитология. </w:t>
      </w:r>
    </w:p>
    <w:p w:rsidR="003B1F2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 xml:space="preserve">Специалист-цитолог наблюдает и сопоставляет тонкие детали строения клеточных структур, анализируя объекты при помощи современных светооптических и электронных микроскопов. В этой работе ему помогают зрительная память и навыки рисования. </w:t>
      </w:r>
    </w:p>
    <w:p w:rsidR="003B1F2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 xml:space="preserve">Однако понимание исследуемых структур невозможно без анализа их химической организации. Поэтому цитолог должен владеть тонкими цитохимическими методами исследования, которые позволяют проследить биохимические процессы, протекающие в клетке. </w:t>
      </w:r>
    </w:p>
    <w:p w:rsidR="003B1F2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 xml:space="preserve">Обширной и широко разрабатываемой областью цитологии является сейчас культивирование вне организма клеток животных и растительных организмов. Цитолог, специализирующийся в этой области, владеет методом прижизненного микроскопирования, умеет быстро распознавать и устранять неблагоприятные факторы, препятствующие росту клеток. </w:t>
      </w:r>
    </w:p>
    <w:p w:rsidR="00C02B6B" w:rsidRPr="00735E5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Современная цитология представляет собой одну из важнейших фундаментальных биологических дисциплин.</w:t>
      </w:r>
    </w:p>
    <w:p w:rsidR="00C02B6B" w:rsidRPr="00735E5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Сложность работы цитолога заключается в том, что методы цитологических исследований весьма трудоемки и требуют от специалистов большого упорства, природной наблюдательности, способности к многократным повторным операциям, умения вовремя устранить даже незначительные огрехи в работе.</w:t>
      </w:r>
    </w:p>
    <w:p w:rsidR="00C02B6B" w:rsidRPr="00735E5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Цитологи нужны в академических институтах, занимающихся разработкой фундаментальных проблем современной биологии, в медицинских и ветеринарных научных институтах, в учреждениях, разрабатывающих основы биотехнологии.</w:t>
      </w:r>
    </w:p>
    <w:p w:rsidR="00C02B6B" w:rsidRPr="003B1F2F" w:rsidRDefault="00C02B6B" w:rsidP="00735E5F">
      <w:pPr>
        <w:spacing w:after="0" w:line="240" w:lineRule="auto"/>
        <w:jc w:val="both"/>
        <w:outlineLvl w:val="0"/>
        <w:rPr>
          <w:rFonts w:ascii="Times New Roman" w:hAnsi="Times New Roman" w:cs="Times New Roman"/>
          <w:b/>
          <w:color w:val="00B050"/>
          <w:sz w:val="24"/>
          <w:szCs w:val="24"/>
        </w:rPr>
      </w:pPr>
      <w:r w:rsidRPr="003B1F2F">
        <w:rPr>
          <w:rFonts w:ascii="Times New Roman" w:hAnsi="Times New Roman" w:cs="Times New Roman"/>
          <w:b/>
          <w:color w:val="00B050"/>
          <w:sz w:val="24"/>
          <w:szCs w:val="24"/>
        </w:rPr>
        <w:t>Прионовые болезни животных и человека</w:t>
      </w:r>
    </w:p>
    <w:p w:rsidR="00C02B6B" w:rsidRPr="00735E5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lastRenderedPageBreak/>
        <w:t>Скрепи – болезнь овец, впервые описанная в Исландии в XVIII в. Перенесена в Шотландию в 1940-е гг. Аналогичное заболевание поражает и других животных, например, норок, кошек и оленей.</w:t>
      </w:r>
    </w:p>
    <w:p w:rsidR="00C02B6B" w:rsidRPr="00735E5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«Коровье бешенство» (губкообразная энцефалопатия крупного рогатого скота). В Англии коровы были заражены ею из-за того, что в их рацион попали потроха овец, больных скрепи. Эпидемия возникла в 1985 г., но из-за длительного инкубационного периода она достигла пика лишь к 1992 г.</w:t>
      </w:r>
    </w:p>
    <w:p w:rsidR="00C02B6B" w:rsidRPr="00735E5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Куру («смеющаяся смерть») – болезнь, открытая в 1956 г. в племени форе в Новой Гвинее. Свое название получила из-за периодически начинающегося у больных бесконтрольного смеха. От появления первых симптомов до смерти проходит от 3 до 12 месяцев. Американский ученый Д.К. Гайдузек выяснил, что болезнь передавалась из-за ритуала погребения, в ходе которого аборигены съедали мозг умершего. За эту работу Гайдузек в 1976 г. был удостоен Нобелевской премии.</w:t>
      </w:r>
    </w:p>
    <w:p w:rsidR="00C02B6B" w:rsidRPr="00735E5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Болезнь Гертсманна–Штраусслера–Шейнкера – наследственное заболевание, вызываемое мутацией гена, кодирующего прионовый белок человека. Выявлено примерно 50 семей с подобными мутациями. От появления первых симптомов до смерти может пройти от 2 до 6 лет.</w:t>
      </w:r>
    </w:p>
    <w:p w:rsidR="00C02B6B" w:rsidRPr="00735E5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Фатальная семейная бессонница вызывается другой мутацией гена, кодирующего прионовый белок человека. Носители такой мутации обнаружены в 9 семьях. От появления первых симптомов до смерти может пройти около одного года.</w:t>
      </w:r>
    </w:p>
    <w:p w:rsidR="00C02B6B" w:rsidRPr="00735E5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Болезнь Крейтцфельдта-Якоба. Этим заболеванием поражено около 1 млн человек. В 85–90% случаев было показано, что болезнь возникла спонтанно. В 10–15% случаев заболевание вызывалось мутацией гена, кодирующего прионовый белок. В редких случаях причиной болезни была инфекция, переданная через препараты, полученные из мозга больных. Известно около 100 семей, являющихся носителями мутаций, вызывающих эту болезнь. От первых симптомов болезни до смерти проходит около одного года.</w:t>
      </w:r>
    </w:p>
    <w:p w:rsidR="00C02B6B" w:rsidRPr="00735E5F" w:rsidRDefault="00C02B6B" w:rsidP="00735E5F">
      <w:pPr>
        <w:spacing w:after="0" w:line="240" w:lineRule="auto"/>
        <w:jc w:val="both"/>
        <w:rPr>
          <w:rFonts w:ascii="Times New Roman" w:hAnsi="Times New Roman" w:cs="Times New Roman"/>
          <w:sz w:val="24"/>
          <w:szCs w:val="24"/>
        </w:rPr>
      </w:pPr>
      <w:r w:rsidRPr="00735E5F">
        <w:rPr>
          <w:rFonts w:ascii="Times New Roman" w:hAnsi="Times New Roman" w:cs="Times New Roman"/>
          <w:sz w:val="24"/>
          <w:szCs w:val="24"/>
        </w:rPr>
        <w:t>Н</w:t>
      </w:r>
      <w:r w:rsidR="003B1F2F">
        <w:rPr>
          <w:rFonts w:ascii="Times New Roman" w:hAnsi="Times New Roman" w:cs="Times New Roman"/>
          <w:sz w:val="24"/>
          <w:szCs w:val="24"/>
        </w:rPr>
        <w:tab/>
      </w:r>
      <w:r w:rsidRPr="00735E5F">
        <w:rPr>
          <w:rFonts w:ascii="Times New Roman" w:hAnsi="Times New Roman" w:cs="Times New Roman"/>
          <w:sz w:val="24"/>
          <w:szCs w:val="24"/>
        </w:rPr>
        <w:t>овый вариант болезни Крейтцфельдта-Якоба происходит, вероятно, от «коровьего бешенства».</w:t>
      </w:r>
    </w:p>
    <w:p w:rsidR="00C02B6B" w:rsidRPr="003B1F2F" w:rsidRDefault="00C02B6B" w:rsidP="00735E5F">
      <w:pPr>
        <w:spacing w:after="0" w:line="240" w:lineRule="auto"/>
        <w:jc w:val="both"/>
        <w:outlineLvl w:val="0"/>
        <w:rPr>
          <w:rFonts w:ascii="Times New Roman" w:hAnsi="Times New Roman" w:cs="Times New Roman"/>
          <w:b/>
          <w:color w:val="00B050"/>
          <w:sz w:val="24"/>
          <w:szCs w:val="24"/>
        </w:rPr>
      </w:pPr>
      <w:r w:rsidRPr="003B1F2F">
        <w:rPr>
          <w:rFonts w:ascii="Times New Roman" w:hAnsi="Times New Roman" w:cs="Times New Roman"/>
          <w:b/>
          <w:color w:val="00B050"/>
          <w:sz w:val="24"/>
          <w:szCs w:val="24"/>
        </w:rPr>
        <w:t>Антибиотики</w:t>
      </w:r>
    </w:p>
    <w:p w:rsidR="00C02B6B" w:rsidRPr="00735E5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 xml:space="preserve">Лечебное действие ряда антибиотиков основано на подавлении синтеза белка у возбудителя болезни. Поскольку рибосомы бактерий несколько отличатся от рибосом эукариотических клеток, некоторые антибиотики подавляют синтез белка только у бактерий, не нарушая его в клетках организма-хозяина. Есть и такие антибиотики, которые подавляют синтез белка во всех клетках: их применение при бактериальных и грибковых заболеваниях основано на том, что у этих паразитов синтез белка протекает обычно быстрее, нежели у их хозяев. </w:t>
      </w:r>
    </w:p>
    <w:p w:rsidR="00C02B6B" w:rsidRPr="00735E5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Тетрациклин препятствует связыванию тРНК с рибосомами. Пуромицин связывается с рибосомой и присоединяется к растущей полипептидной цепи, а т.к. пуромицин не может перемещаться на рибосоме, то дальнейший синтез белка в его присутствии приостанавливается. Циклогексимид, блокирующий синтез белка только на рибосомах небактериальных клеток, применяется при грибковых заболеваниях.</w:t>
      </w:r>
    </w:p>
    <w:p w:rsidR="00C02B6B" w:rsidRPr="00735E5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Наука развивается от простого к сложному. Сначала было установлено атомное строение простейших кристаллов – каменной соли, железа, алмаза, элементарная ячейка которых включала всего лишь несколько атомов. Потом кристаллографы научились определять более сложные структуры минералов и кристаллов органических веществ. В 1935 г. знаменитый английский физик и философ Джон Бернал понял, что ключом к определению белковых молекул может служить кристаллическая структура, поэтому нужно получить кристалл, построенный из белковых молекул. Тогда методом рентгенографии можно определить его строение и строение отдельной белковой молекулы.</w:t>
      </w:r>
    </w:p>
    <w:p w:rsidR="00C02B6B" w:rsidRPr="00735E5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lastRenderedPageBreak/>
        <w:t>Но от получения первых рентгенограмм до первых реальных определений структуры белковых кристаллов прошло еще 25 лет: в начале 1960-х гг. английские ученые Кендрью и Перутц сделали первые расшифровки белков миоглобина и гемоглобина. Кристаллы белков очень сложны и расшифровка их – дело трудное. Развитие биохимической техники, автоматизация эксперимента и расчетов – все это ускорило расшифровку структур белков.</w:t>
      </w:r>
    </w:p>
    <w:p w:rsidR="00C02B6B" w:rsidRPr="00735E5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В настоящее время уже известно несколько тысяч белковых структур. Все они построены из 20 главных аминокислот.</w:t>
      </w:r>
    </w:p>
    <w:p w:rsidR="00C02B6B" w:rsidRPr="00735E5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Причина многих болезней – неправильное сворачивание молекулы белка</w:t>
      </w:r>
    </w:p>
    <w:p w:rsidR="00C02B6B" w:rsidRPr="00735E5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Несколько десятилетий назад было обнаружено, что белки в растворе имеют неприятную тенденцию образовывать нерастворимые агрегаты. Эти агрегаты исследователи воспринимали как отбросы, грязь, от которой каждый хотел бы избавиться. Но теперь оказалось, что изучение этих отбросов может оказаться весьма полезным.</w:t>
      </w:r>
    </w:p>
    <w:p w:rsidR="00C02B6B" w:rsidRPr="00735E5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В последние годы стало понятно, что агрегация белков в пробирке очень похожа на образование амилоидных отложений в тканях. Эти отложения являются признаками дюжины различных заболеваний, из которых самое известное – болезнь Альцгеймера, сопровождающая общим расстройством памяти в пожилом возрасте.</w:t>
      </w:r>
    </w:p>
    <w:p w:rsidR="00C02B6B" w:rsidRPr="00735E5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Общеизвестно, что белок представляет длинную цепь аминокислот – полипептидную цепь. У нормальных активных белков она не линейна, а свернута в специфическую трехмерную структуру. Процесс сворачивания полипептидной цепи называют фолдингом (от англ. folding – складывание, сворачивание). Исследования показали, что как агрегация белка в пробирке, так и образование амилоидных отложений происходит при дефектах фолдинга: не полностью свернутые молекулы сцепляются друг с другом и образуют нерастворимые волокнистые агрегаты. («Биология», № 4/1998.)</w:t>
      </w:r>
    </w:p>
    <w:p w:rsidR="00C02B6B" w:rsidRPr="003B1F2F" w:rsidRDefault="00C02B6B" w:rsidP="00735E5F">
      <w:pPr>
        <w:spacing w:after="0" w:line="240" w:lineRule="auto"/>
        <w:jc w:val="both"/>
        <w:outlineLvl w:val="0"/>
        <w:rPr>
          <w:rFonts w:ascii="Times New Roman" w:hAnsi="Times New Roman" w:cs="Times New Roman"/>
          <w:b/>
          <w:color w:val="00B050"/>
          <w:sz w:val="24"/>
          <w:szCs w:val="24"/>
        </w:rPr>
      </w:pPr>
      <w:r w:rsidRPr="003B1F2F">
        <w:rPr>
          <w:rFonts w:ascii="Times New Roman" w:hAnsi="Times New Roman" w:cs="Times New Roman"/>
          <w:b/>
          <w:color w:val="00B050"/>
          <w:sz w:val="24"/>
          <w:szCs w:val="24"/>
        </w:rPr>
        <w:t>Аминокислоты стимулируют иммунитет.</w:t>
      </w:r>
    </w:p>
    <w:p w:rsidR="00C02B6B" w:rsidRPr="00735E5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В последние годы ученые все глубже понимают устройство защитных сил организма, его иммунную систему. Очень интересен вопрос о том, как возбуждается активность иммунитета, что именно заставляет организм при появлении «чужака» вырабатывать антитела. Известно, что таким действием обладает ряд природных пептидов – малых белков. Но ведь пептиды, как и всякие белки, состоят из аминокислот и сами по себе обладают способностью стимулировать иммунитет!</w:t>
      </w:r>
    </w:p>
    <w:p w:rsidR="00C02B6B" w:rsidRPr="00735E5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Ученые петербургского Института экспериментальной медицины провели специальное исследование. Подопытным животным вводили различные аминокислоты и затем определяли, какие из них ускоряют преобразование клеток костного мозга в Т-лимфоциты и какие увеличивают выработку антител в ответ на появление чужака.</w:t>
      </w:r>
    </w:p>
    <w:p w:rsidR="00C02B6B" w:rsidRPr="00735E5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Выяснялось, что из 20 аминокислот 9 обладают способностью ускорять производство Т-лимфоцитов. Они же усиливают иммунный ответ – выработку антител. Своеобразным лидером оказалась аспарагиновая кислота.</w:t>
      </w:r>
    </w:p>
    <w:p w:rsidR="00C02B6B" w:rsidRPr="00735E5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Ученые проанализировали первичные структуры многих биологически активных пептидов и обнаружили, что стимулирующие иммунитет аминокислоты присутствуют преимущественно в иммуноактивных пептидах тимуса; высоко их содержание и в головном мозге.</w:t>
      </w:r>
    </w:p>
    <w:p w:rsidR="00C02B6B" w:rsidRPr="00735E5F" w:rsidRDefault="00C02B6B" w:rsidP="003B1F2F">
      <w:pPr>
        <w:spacing w:after="0" w:line="240" w:lineRule="auto"/>
        <w:ind w:firstLine="708"/>
        <w:jc w:val="both"/>
        <w:rPr>
          <w:rFonts w:ascii="Times New Roman" w:hAnsi="Times New Roman" w:cs="Times New Roman"/>
          <w:sz w:val="24"/>
          <w:szCs w:val="24"/>
        </w:rPr>
      </w:pPr>
      <w:r w:rsidRPr="00735E5F">
        <w:rPr>
          <w:rFonts w:ascii="Times New Roman" w:hAnsi="Times New Roman" w:cs="Times New Roman"/>
          <w:sz w:val="24"/>
          <w:szCs w:val="24"/>
        </w:rPr>
        <w:t>Результаты этих опытов имеют большое значение для понимания механизмов иммунитета и регуляции гомеостаза организма в целом, а также могут быть использованы и в медицинской практике. («Наука и жизнь», № 8/1988.)</w:t>
      </w:r>
    </w:p>
    <w:p w:rsidR="00666CC3" w:rsidRPr="00735E5F" w:rsidRDefault="00666CC3" w:rsidP="00735E5F">
      <w:pPr>
        <w:spacing w:after="0" w:line="240" w:lineRule="auto"/>
        <w:jc w:val="both"/>
        <w:rPr>
          <w:rFonts w:ascii="Times New Roman" w:hAnsi="Times New Roman" w:cs="Times New Roman"/>
          <w:sz w:val="24"/>
          <w:szCs w:val="24"/>
        </w:rPr>
      </w:pPr>
    </w:p>
    <w:p w:rsidR="00C02B6B" w:rsidRPr="003B1F2F" w:rsidRDefault="00C02B6B" w:rsidP="00735E5F">
      <w:pPr>
        <w:spacing w:after="0" w:line="240" w:lineRule="auto"/>
        <w:jc w:val="both"/>
        <w:outlineLvl w:val="0"/>
        <w:rPr>
          <w:rFonts w:ascii="Times New Roman" w:hAnsi="Times New Roman" w:cs="Times New Roman"/>
          <w:b/>
          <w:color w:val="00B050"/>
          <w:sz w:val="24"/>
          <w:szCs w:val="24"/>
        </w:rPr>
      </w:pPr>
      <w:r w:rsidRPr="003B1F2F">
        <w:rPr>
          <w:rFonts w:ascii="Times New Roman" w:hAnsi="Times New Roman" w:cs="Times New Roman"/>
          <w:b/>
          <w:color w:val="00B050"/>
          <w:sz w:val="24"/>
          <w:szCs w:val="24"/>
        </w:rPr>
        <w:t>Знаменательные даты в развитии цитологии</w:t>
      </w:r>
    </w:p>
    <w:p w:rsidR="00C02B6B" w:rsidRPr="00735E5F" w:rsidRDefault="00C02B6B" w:rsidP="00735E5F">
      <w:pPr>
        <w:spacing w:after="0" w:line="240" w:lineRule="auto"/>
        <w:jc w:val="both"/>
        <w:rPr>
          <w:rFonts w:ascii="Times New Roman" w:hAnsi="Times New Roman" w:cs="Times New Roman"/>
          <w:sz w:val="24"/>
          <w:szCs w:val="24"/>
        </w:rPr>
      </w:pPr>
    </w:p>
    <w:p w:rsidR="00C02B6B" w:rsidRPr="00735E5F" w:rsidRDefault="00C02B6B" w:rsidP="00735E5F">
      <w:pPr>
        <w:spacing w:after="0" w:line="240" w:lineRule="auto"/>
        <w:jc w:val="both"/>
        <w:rPr>
          <w:rFonts w:ascii="Times New Roman" w:hAnsi="Times New Roman" w:cs="Times New Roman"/>
          <w:sz w:val="24"/>
          <w:szCs w:val="24"/>
        </w:rPr>
      </w:pPr>
      <w:r w:rsidRPr="00735E5F">
        <w:rPr>
          <w:rFonts w:ascii="Times New Roman" w:hAnsi="Times New Roman" w:cs="Times New Roman"/>
          <w:sz w:val="24"/>
          <w:szCs w:val="24"/>
        </w:rPr>
        <w:t>1600 г. – изготовлен первый микроскоп (Г.Галилей).</w:t>
      </w:r>
    </w:p>
    <w:p w:rsidR="00C02B6B" w:rsidRPr="00735E5F" w:rsidRDefault="00C02B6B" w:rsidP="00735E5F">
      <w:pPr>
        <w:spacing w:after="0" w:line="240" w:lineRule="auto"/>
        <w:jc w:val="both"/>
        <w:rPr>
          <w:rFonts w:ascii="Times New Roman" w:hAnsi="Times New Roman" w:cs="Times New Roman"/>
          <w:sz w:val="24"/>
          <w:szCs w:val="24"/>
        </w:rPr>
      </w:pPr>
      <w:r w:rsidRPr="00735E5F">
        <w:rPr>
          <w:rFonts w:ascii="Times New Roman" w:hAnsi="Times New Roman" w:cs="Times New Roman"/>
          <w:sz w:val="24"/>
          <w:szCs w:val="24"/>
        </w:rPr>
        <w:t>1665 г. – обнаружена клеточная структура пробки (Р.Гук).</w:t>
      </w:r>
    </w:p>
    <w:p w:rsidR="00C02B6B" w:rsidRPr="00735E5F" w:rsidRDefault="003B3848" w:rsidP="00735E5F">
      <w:pPr>
        <w:spacing w:after="0" w:line="240" w:lineRule="auto"/>
        <w:jc w:val="both"/>
        <w:rPr>
          <w:rFonts w:ascii="Times New Roman" w:hAnsi="Times New Roman" w:cs="Times New Roman"/>
          <w:sz w:val="24"/>
          <w:szCs w:val="24"/>
        </w:rPr>
      </w:pPr>
      <w:r w:rsidRPr="00735E5F">
        <w:rPr>
          <w:rFonts w:ascii="Times New Roman" w:hAnsi="Times New Roman" w:cs="Times New Roman"/>
          <w:sz w:val="24"/>
          <w:szCs w:val="24"/>
        </w:rPr>
        <w:t>1680 г. –</w:t>
      </w:r>
      <w:r w:rsidR="00D16965">
        <w:rPr>
          <w:rFonts w:ascii="Times New Roman" w:hAnsi="Times New Roman" w:cs="Times New Roman"/>
          <w:sz w:val="24"/>
          <w:szCs w:val="24"/>
        </w:rPr>
        <w:t xml:space="preserve"> </w:t>
      </w:r>
      <w:r w:rsidRPr="00735E5F">
        <w:rPr>
          <w:rFonts w:ascii="Times New Roman" w:hAnsi="Times New Roman" w:cs="Times New Roman"/>
          <w:sz w:val="24"/>
          <w:szCs w:val="24"/>
        </w:rPr>
        <w:t>открыты клетки простейших животных (Антони ван Левенгук).</w:t>
      </w:r>
    </w:p>
    <w:p w:rsidR="00C02B6B" w:rsidRPr="00735E5F" w:rsidRDefault="00C02B6B" w:rsidP="00735E5F">
      <w:pPr>
        <w:spacing w:after="0" w:line="240" w:lineRule="auto"/>
        <w:jc w:val="both"/>
        <w:rPr>
          <w:rFonts w:ascii="Times New Roman" w:hAnsi="Times New Roman" w:cs="Times New Roman"/>
          <w:sz w:val="24"/>
          <w:szCs w:val="24"/>
        </w:rPr>
      </w:pPr>
      <w:r w:rsidRPr="00735E5F">
        <w:rPr>
          <w:rFonts w:ascii="Times New Roman" w:hAnsi="Times New Roman" w:cs="Times New Roman"/>
          <w:sz w:val="24"/>
          <w:szCs w:val="24"/>
        </w:rPr>
        <w:t>1831 г. – открыто клеточное ядро (Р.Броун).</w:t>
      </w:r>
    </w:p>
    <w:p w:rsidR="00C02B6B" w:rsidRPr="00735E5F" w:rsidRDefault="00C02B6B" w:rsidP="00735E5F">
      <w:pPr>
        <w:spacing w:after="0" w:line="240" w:lineRule="auto"/>
        <w:jc w:val="both"/>
        <w:rPr>
          <w:rFonts w:ascii="Times New Roman" w:hAnsi="Times New Roman" w:cs="Times New Roman"/>
          <w:sz w:val="24"/>
          <w:szCs w:val="24"/>
        </w:rPr>
      </w:pPr>
      <w:r w:rsidRPr="00735E5F">
        <w:rPr>
          <w:rFonts w:ascii="Times New Roman" w:hAnsi="Times New Roman" w:cs="Times New Roman"/>
          <w:sz w:val="24"/>
          <w:szCs w:val="24"/>
        </w:rPr>
        <w:lastRenderedPageBreak/>
        <w:t>1839 г. – сформулирована клеточная теория (Т.Шванн).</w:t>
      </w:r>
    </w:p>
    <w:p w:rsidR="00C02B6B" w:rsidRPr="00735E5F" w:rsidRDefault="00C02B6B" w:rsidP="00735E5F">
      <w:pPr>
        <w:spacing w:after="0" w:line="240" w:lineRule="auto"/>
        <w:jc w:val="both"/>
        <w:rPr>
          <w:rFonts w:ascii="Times New Roman" w:hAnsi="Times New Roman" w:cs="Times New Roman"/>
          <w:sz w:val="24"/>
          <w:szCs w:val="24"/>
        </w:rPr>
      </w:pPr>
      <w:r w:rsidRPr="00735E5F">
        <w:rPr>
          <w:rFonts w:ascii="Times New Roman" w:hAnsi="Times New Roman" w:cs="Times New Roman"/>
          <w:sz w:val="24"/>
          <w:szCs w:val="24"/>
        </w:rPr>
        <w:t>1862 г.– показано фотосинтическое происхождение крахмала (Ю.Сакс).</w:t>
      </w:r>
    </w:p>
    <w:p w:rsidR="00C02B6B" w:rsidRPr="00735E5F" w:rsidRDefault="00C02B6B" w:rsidP="00735E5F">
      <w:pPr>
        <w:spacing w:after="0" w:line="240" w:lineRule="auto"/>
        <w:jc w:val="both"/>
        <w:rPr>
          <w:rFonts w:ascii="Times New Roman" w:hAnsi="Times New Roman" w:cs="Times New Roman"/>
          <w:sz w:val="24"/>
          <w:szCs w:val="24"/>
        </w:rPr>
      </w:pPr>
      <w:r w:rsidRPr="00735E5F">
        <w:rPr>
          <w:rFonts w:ascii="Times New Roman" w:hAnsi="Times New Roman" w:cs="Times New Roman"/>
          <w:sz w:val="24"/>
          <w:szCs w:val="24"/>
        </w:rPr>
        <w:t>1871 г. – открыты нуклеиновые кислоты (Ф.Мишер).</w:t>
      </w:r>
    </w:p>
    <w:p w:rsidR="00C02B6B" w:rsidRPr="00735E5F" w:rsidRDefault="00C02B6B" w:rsidP="00735E5F">
      <w:pPr>
        <w:spacing w:after="0" w:line="240" w:lineRule="auto"/>
        <w:jc w:val="both"/>
        <w:rPr>
          <w:rFonts w:ascii="Times New Roman" w:hAnsi="Times New Roman" w:cs="Times New Roman"/>
          <w:sz w:val="24"/>
          <w:szCs w:val="24"/>
        </w:rPr>
      </w:pPr>
      <w:r w:rsidRPr="00735E5F">
        <w:rPr>
          <w:rFonts w:ascii="Times New Roman" w:hAnsi="Times New Roman" w:cs="Times New Roman"/>
          <w:sz w:val="24"/>
          <w:szCs w:val="24"/>
        </w:rPr>
        <w:t>1892 г. – открыты вирусы (Д.Ивановский).</w:t>
      </w:r>
    </w:p>
    <w:p w:rsidR="00C02B6B" w:rsidRPr="00735E5F" w:rsidRDefault="00C02B6B" w:rsidP="00735E5F">
      <w:pPr>
        <w:spacing w:after="0" w:line="240" w:lineRule="auto"/>
        <w:jc w:val="both"/>
        <w:rPr>
          <w:rFonts w:ascii="Times New Roman" w:hAnsi="Times New Roman" w:cs="Times New Roman"/>
          <w:sz w:val="24"/>
          <w:szCs w:val="24"/>
        </w:rPr>
      </w:pPr>
      <w:r w:rsidRPr="00735E5F">
        <w:rPr>
          <w:rFonts w:ascii="Times New Roman" w:hAnsi="Times New Roman" w:cs="Times New Roman"/>
          <w:sz w:val="24"/>
          <w:szCs w:val="24"/>
        </w:rPr>
        <w:t>1903 г. – привлечено внимание к роли зеленых растений в космическом круговороте энергии и веществ (К.Тимирязев).</w:t>
      </w:r>
    </w:p>
    <w:p w:rsidR="00C02B6B" w:rsidRPr="00735E5F" w:rsidRDefault="00C02B6B" w:rsidP="00735E5F">
      <w:pPr>
        <w:spacing w:after="0" w:line="240" w:lineRule="auto"/>
        <w:jc w:val="both"/>
        <w:rPr>
          <w:rFonts w:ascii="Times New Roman" w:hAnsi="Times New Roman" w:cs="Times New Roman"/>
          <w:sz w:val="24"/>
          <w:szCs w:val="24"/>
        </w:rPr>
      </w:pPr>
      <w:r w:rsidRPr="00735E5F">
        <w:rPr>
          <w:rFonts w:ascii="Times New Roman" w:hAnsi="Times New Roman" w:cs="Times New Roman"/>
          <w:sz w:val="24"/>
          <w:szCs w:val="24"/>
        </w:rPr>
        <w:t>1953 г. – сформулированы представления о структуре ДНК (Д.Уотсон и Ф.Крик). (Новое в жизни, науке, технике.</w:t>
      </w:r>
      <w:r w:rsidR="003B1F2F">
        <w:rPr>
          <w:rFonts w:ascii="Times New Roman" w:hAnsi="Times New Roman" w:cs="Times New Roman"/>
          <w:sz w:val="24"/>
          <w:szCs w:val="24"/>
        </w:rPr>
        <w:t xml:space="preserve"> </w:t>
      </w:r>
      <w:r w:rsidRPr="00735E5F">
        <w:rPr>
          <w:rFonts w:ascii="Times New Roman" w:hAnsi="Times New Roman" w:cs="Times New Roman"/>
          <w:sz w:val="24"/>
          <w:szCs w:val="24"/>
        </w:rPr>
        <w:t>Серия «Биология», № 1/1984.)</w:t>
      </w:r>
    </w:p>
    <w:p w:rsidR="00C02B6B" w:rsidRDefault="00C02B6B" w:rsidP="00735E5F">
      <w:pPr>
        <w:spacing w:after="0" w:line="240" w:lineRule="auto"/>
        <w:jc w:val="both"/>
        <w:rPr>
          <w:rFonts w:ascii="Times New Roman" w:hAnsi="Times New Roman" w:cs="Times New Roman"/>
          <w:sz w:val="24"/>
          <w:szCs w:val="24"/>
        </w:rPr>
      </w:pPr>
    </w:p>
    <w:p w:rsidR="003E3145" w:rsidRDefault="003E3145" w:rsidP="003E3145">
      <w:pPr>
        <w:spacing w:after="0" w:line="240" w:lineRule="auto"/>
        <w:rPr>
          <w:rFonts w:ascii="Times New Roman" w:hAnsi="Times New Roman" w:cs="Times New Roman"/>
          <w:sz w:val="24"/>
          <w:szCs w:val="24"/>
        </w:rPr>
      </w:pPr>
    </w:p>
    <w:p w:rsidR="003E3145" w:rsidRDefault="003E3145" w:rsidP="003E3145">
      <w:pPr>
        <w:spacing w:after="0" w:line="240" w:lineRule="auto"/>
        <w:jc w:val="center"/>
        <w:rPr>
          <w:rFonts w:ascii="Times New Roman" w:hAnsi="Times New Roman" w:cs="Times New Roman"/>
          <w:sz w:val="24"/>
          <w:szCs w:val="24"/>
        </w:rPr>
      </w:pPr>
    </w:p>
    <w:p w:rsidR="003E3145" w:rsidRDefault="003E3145" w:rsidP="003E3145">
      <w:pPr>
        <w:spacing w:after="0" w:line="240" w:lineRule="auto"/>
        <w:jc w:val="center"/>
        <w:rPr>
          <w:rFonts w:ascii="Times New Roman" w:hAnsi="Times New Roman" w:cs="Times New Roman"/>
          <w:sz w:val="24"/>
          <w:szCs w:val="24"/>
        </w:rPr>
      </w:pPr>
    </w:p>
    <w:p w:rsidR="003E3145" w:rsidRPr="00735E5F" w:rsidRDefault="003E3145" w:rsidP="003E3145">
      <w:pPr>
        <w:spacing w:after="0" w:line="240" w:lineRule="auto"/>
        <w:jc w:val="center"/>
        <w:rPr>
          <w:rFonts w:ascii="Times New Roman" w:hAnsi="Times New Roman" w:cs="Times New Roman"/>
          <w:sz w:val="24"/>
          <w:szCs w:val="24"/>
        </w:rPr>
      </w:pPr>
      <w:r w:rsidRPr="003E3145">
        <w:rPr>
          <w:rFonts w:ascii="Times New Roman" w:hAnsi="Times New Roman" w:cs="Times New Roman"/>
          <w:noProof/>
          <w:sz w:val="24"/>
          <w:szCs w:val="24"/>
          <w:lang w:eastAsia="ru-RU"/>
        </w:rPr>
        <w:drawing>
          <wp:inline distT="0" distB="0" distL="0" distR="0" wp14:anchorId="2AA315E6" wp14:editId="4D8BDE8A">
            <wp:extent cx="4596130" cy="4924425"/>
            <wp:effectExtent l="38100" t="38100" r="13970" b="285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5209" r="14791"/>
                    <a:stretch/>
                  </pic:blipFill>
                  <pic:spPr bwMode="auto">
                    <a:xfrm>
                      <a:off x="0" y="0"/>
                      <a:ext cx="4596772" cy="4925113"/>
                    </a:xfrm>
                    <a:prstGeom prst="rect">
                      <a:avLst/>
                    </a:prstGeom>
                    <a:ln w="38100">
                      <a:solidFill>
                        <a:srgbClr val="C00000"/>
                      </a:solidFill>
                    </a:ln>
                    <a:extLst>
                      <a:ext uri="{53640926-AAD7-44D8-BBD7-CCE9431645EC}">
                        <a14:shadowObscured xmlns:a14="http://schemas.microsoft.com/office/drawing/2010/main"/>
                      </a:ext>
                    </a:extLst>
                  </pic:spPr>
                </pic:pic>
              </a:graphicData>
            </a:graphic>
          </wp:inline>
        </w:drawing>
      </w:r>
    </w:p>
    <w:sectPr w:rsidR="003E3145" w:rsidRPr="00735E5F" w:rsidSect="00FD7FFC">
      <w:footerReference w:type="default" r:id="rId9"/>
      <w:pgSz w:w="11906" w:h="16838"/>
      <w:pgMar w:top="1134" w:right="850" w:bottom="1134" w:left="1701"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54C" w:rsidRDefault="0021054C" w:rsidP="00C02B6B">
      <w:pPr>
        <w:spacing w:after="0" w:line="240" w:lineRule="auto"/>
      </w:pPr>
      <w:r>
        <w:separator/>
      </w:r>
    </w:p>
  </w:endnote>
  <w:endnote w:type="continuationSeparator" w:id="0">
    <w:p w:rsidR="0021054C" w:rsidRDefault="0021054C" w:rsidP="00C02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866295"/>
      <w:docPartObj>
        <w:docPartGallery w:val="Page Numbers (Bottom of Page)"/>
        <w:docPartUnique/>
      </w:docPartObj>
    </w:sdtPr>
    <w:sdtEndPr/>
    <w:sdtContent>
      <w:p w:rsidR="003B1F2F" w:rsidRDefault="003B1F2F">
        <w:pPr>
          <w:pStyle w:val="a5"/>
          <w:jc w:val="right"/>
        </w:pPr>
        <w:r>
          <w:fldChar w:fldCharType="begin"/>
        </w:r>
        <w:r>
          <w:instrText>PAGE   \* MERGEFORMAT</w:instrText>
        </w:r>
        <w:r>
          <w:fldChar w:fldCharType="separate"/>
        </w:r>
        <w:r w:rsidR="00A35484">
          <w:rPr>
            <w:noProof/>
          </w:rPr>
          <w:t>1</w:t>
        </w:r>
        <w:r>
          <w:fldChar w:fldCharType="end"/>
        </w:r>
      </w:p>
    </w:sdtContent>
  </w:sdt>
  <w:p w:rsidR="003B1F2F" w:rsidRDefault="003B1F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54C" w:rsidRDefault="0021054C" w:rsidP="00C02B6B">
      <w:pPr>
        <w:spacing w:after="0" w:line="240" w:lineRule="auto"/>
      </w:pPr>
      <w:r>
        <w:separator/>
      </w:r>
    </w:p>
  </w:footnote>
  <w:footnote w:type="continuationSeparator" w:id="0">
    <w:p w:rsidR="0021054C" w:rsidRDefault="0021054C" w:rsidP="00C02B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55442"/>
    <w:multiLevelType w:val="hybridMultilevel"/>
    <w:tmpl w:val="0B1CB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20792C"/>
    <w:multiLevelType w:val="hybridMultilevel"/>
    <w:tmpl w:val="57C47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622B45"/>
    <w:multiLevelType w:val="hybridMultilevel"/>
    <w:tmpl w:val="0400D042"/>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526F46"/>
    <w:multiLevelType w:val="hybridMultilevel"/>
    <w:tmpl w:val="65969ECE"/>
    <w:lvl w:ilvl="0" w:tplc="6570F9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2F077EB"/>
    <w:multiLevelType w:val="hybridMultilevel"/>
    <w:tmpl w:val="B4860650"/>
    <w:lvl w:ilvl="0" w:tplc="AB2640E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EE40A8"/>
    <w:multiLevelType w:val="hybridMultilevel"/>
    <w:tmpl w:val="785E0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27EF"/>
    <w:rsid w:val="00004215"/>
    <w:rsid w:val="000250A7"/>
    <w:rsid w:val="00052F95"/>
    <w:rsid w:val="00060C54"/>
    <w:rsid w:val="000B2CBB"/>
    <w:rsid w:val="000D56A1"/>
    <w:rsid w:val="000E5140"/>
    <w:rsid w:val="00153102"/>
    <w:rsid w:val="001D4F7D"/>
    <w:rsid w:val="0021054C"/>
    <w:rsid w:val="002C2B59"/>
    <w:rsid w:val="003409F9"/>
    <w:rsid w:val="003969FB"/>
    <w:rsid w:val="003B1F2F"/>
    <w:rsid w:val="003B3848"/>
    <w:rsid w:val="003D6A08"/>
    <w:rsid w:val="003E3145"/>
    <w:rsid w:val="0041206A"/>
    <w:rsid w:val="00420557"/>
    <w:rsid w:val="00434806"/>
    <w:rsid w:val="004920E1"/>
    <w:rsid w:val="004E61D0"/>
    <w:rsid w:val="0051192C"/>
    <w:rsid w:val="00530A2F"/>
    <w:rsid w:val="005615EC"/>
    <w:rsid w:val="005D7FEE"/>
    <w:rsid w:val="006327EF"/>
    <w:rsid w:val="00666CC3"/>
    <w:rsid w:val="006A3036"/>
    <w:rsid w:val="006E74EE"/>
    <w:rsid w:val="00700EB8"/>
    <w:rsid w:val="0071188B"/>
    <w:rsid w:val="00735E5F"/>
    <w:rsid w:val="0076545B"/>
    <w:rsid w:val="00770A76"/>
    <w:rsid w:val="00790FC5"/>
    <w:rsid w:val="0081220A"/>
    <w:rsid w:val="008221CD"/>
    <w:rsid w:val="00862416"/>
    <w:rsid w:val="008C1DCC"/>
    <w:rsid w:val="00945CD1"/>
    <w:rsid w:val="009B75F4"/>
    <w:rsid w:val="009C1AD4"/>
    <w:rsid w:val="009F0A3B"/>
    <w:rsid w:val="009F495A"/>
    <w:rsid w:val="00A35484"/>
    <w:rsid w:val="00A5543E"/>
    <w:rsid w:val="00AE7E4C"/>
    <w:rsid w:val="00B77C03"/>
    <w:rsid w:val="00BB63FF"/>
    <w:rsid w:val="00BD2FBE"/>
    <w:rsid w:val="00BD53E1"/>
    <w:rsid w:val="00C02B6B"/>
    <w:rsid w:val="00C1333B"/>
    <w:rsid w:val="00C24FF6"/>
    <w:rsid w:val="00C829B0"/>
    <w:rsid w:val="00CE4453"/>
    <w:rsid w:val="00D16965"/>
    <w:rsid w:val="00D705D8"/>
    <w:rsid w:val="00D70E06"/>
    <w:rsid w:val="00DA77E3"/>
    <w:rsid w:val="00DC0C38"/>
    <w:rsid w:val="00E05993"/>
    <w:rsid w:val="00E06DFE"/>
    <w:rsid w:val="00E11634"/>
    <w:rsid w:val="00E56992"/>
    <w:rsid w:val="00E921DF"/>
    <w:rsid w:val="00E943FF"/>
    <w:rsid w:val="00F10153"/>
    <w:rsid w:val="00F13952"/>
    <w:rsid w:val="00F35BC0"/>
    <w:rsid w:val="00FD2CAE"/>
    <w:rsid w:val="00FD7F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6CF0D2-C2B7-4461-AE34-7D4E8403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3FF"/>
  </w:style>
  <w:style w:type="paragraph" w:styleId="1">
    <w:name w:val="heading 1"/>
    <w:basedOn w:val="a"/>
    <w:next w:val="a"/>
    <w:link w:val="10"/>
    <w:qFormat/>
    <w:rsid w:val="00E05993"/>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B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2B6B"/>
  </w:style>
  <w:style w:type="paragraph" w:styleId="a5">
    <w:name w:val="footer"/>
    <w:basedOn w:val="a"/>
    <w:link w:val="a6"/>
    <w:uiPriority w:val="99"/>
    <w:unhideWhenUsed/>
    <w:rsid w:val="00C02B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2B6B"/>
  </w:style>
  <w:style w:type="paragraph" w:styleId="a7">
    <w:name w:val="Balloon Text"/>
    <w:basedOn w:val="a"/>
    <w:link w:val="a8"/>
    <w:uiPriority w:val="99"/>
    <w:semiHidden/>
    <w:unhideWhenUsed/>
    <w:rsid w:val="00F35B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5BC0"/>
    <w:rPr>
      <w:rFonts w:ascii="Tahoma" w:hAnsi="Tahoma" w:cs="Tahoma"/>
      <w:sz w:val="16"/>
      <w:szCs w:val="16"/>
    </w:rPr>
  </w:style>
  <w:style w:type="table" w:styleId="a9">
    <w:name w:val="Table Grid"/>
    <w:basedOn w:val="a1"/>
    <w:uiPriority w:val="59"/>
    <w:rsid w:val="00B77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77C03"/>
    <w:pPr>
      <w:ind w:left="720"/>
      <w:contextualSpacing/>
    </w:pPr>
  </w:style>
  <w:style w:type="paragraph" w:customStyle="1" w:styleId="c3">
    <w:name w:val="c3"/>
    <w:basedOn w:val="a"/>
    <w:rsid w:val="003B3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B3848"/>
  </w:style>
  <w:style w:type="character" w:customStyle="1" w:styleId="c12">
    <w:name w:val="c12"/>
    <w:basedOn w:val="a0"/>
    <w:rsid w:val="003B3848"/>
  </w:style>
  <w:style w:type="paragraph" w:styleId="ab">
    <w:name w:val="Document Map"/>
    <w:basedOn w:val="a"/>
    <w:link w:val="ac"/>
    <w:uiPriority w:val="99"/>
    <w:semiHidden/>
    <w:unhideWhenUsed/>
    <w:rsid w:val="006A3036"/>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6A3036"/>
    <w:rPr>
      <w:rFonts w:ascii="Tahoma" w:hAnsi="Tahoma" w:cs="Tahoma"/>
      <w:sz w:val="16"/>
      <w:szCs w:val="16"/>
    </w:rPr>
  </w:style>
  <w:style w:type="character" w:customStyle="1" w:styleId="10">
    <w:name w:val="Заголовок 1 Знак"/>
    <w:basedOn w:val="a0"/>
    <w:link w:val="1"/>
    <w:rsid w:val="00E0599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7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1709</TotalTime>
  <Pages>11</Pages>
  <Words>3588</Words>
  <Characters>20453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Олга Александровна</cp:lastModifiedBy>
  <cp:revision>23</cp:revision>
  <dcterms:created xsi:type="dcterms:W3CDTF">2013-01-24T13:37:00Z</dcterms:created>
  <dcterms:modified xsi:type="dcterms:W3CDTF">2018-02-09T08:10:00Z</dcterms:modified>
</cp:coreProperties>
</file>