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19 августа 2014 г. N 33638</w:t>
      </w:r>
    </w:p>
    <w:p w:rsidR="002F2AEB" w:rsidRDefault="002F2AE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июля 2014 г. N 832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ОБРАЗОВАНИЯ ПО СПЕЦИАЛЬНОСТИ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38.02.01 ЭКОНОМИКА И БУХГАЛТЕРСКИЙ УЧЕТ (ПО ОТРАСЛЯМ)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3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среднего профессионального образования по специальности 38.02.01 Экономика и бухгалтерский учет (по отраслям).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6 апреля 2010 г. N 282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080114 Экономика и бухгалтерский учет (по отраслям)" (зарегистрирован Министерством юстиции Российской Федерации 17 мая 2010 г., регистрационный N 17241).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июля 2014 г. N 832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ОБРАЗОВАНИЯ ПО СПЕЦИАЛЬНОСТИ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38.02.01 ЭКОНОМИКА И БУХГАЛТЕРСКИЙ УЧЕТ (ПО ОТРАСЛЯМ)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I. ОБЛАСТЬ ПРИМЕНЕНИЯ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38.02.01 Экономика и бухгалтерский учет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Право на реализацию программы подготовки специалистов среднего звена по специальности 38.02.01 Экономика и бухгалтерский учет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II. ИСПОЛЬЗУЕМЫЕ СОКРАЩЕНИЯ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используются следующие сокращения: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 - среднее профессиональное образование;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ППССЗ - программа подготовки специалистов среднего звена;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общая компетенция;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профессиональная компетенция;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ПМ - профессиональный модуль;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МДК - междисциплинарный курс.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III. ХАРАКТЕРИСТИКА ПОДГОТОВКИ ПО СПЕЦИАЛЬНОСТИ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СПО по ППССЗ допускается только в образовательной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Сроки получения СПО по специальности 38.02.01 Экономика и бухгалтерский учет (по отраслям) базовой подготовки в очной форме обучения и присваиваемая квалификация приводятся в Таблице 1.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F2AEB" w:rsidSect="007B4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" w:name="Par59"/>
      <w:bookmarkEnd w:id="6"/>
      <w:r>
        <w:rPr>
          <w:rFonts w:ascii="Calibri" w:hAnsi="Calibri" w:cs="Calibri"/>
        </w:rPr>
        <w:t>Таблица 1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3253"/>
        <w:gridCol w:w="3420"/>
      </w:tblGrid>
      <w:tr w:rsidR="002F2AE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квалификации базовой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получения СПО по ППССЗ базовой подготовки в очной форме обучения </w:t>
            </w:r>
            <w:hyperlink w:anchor="Par7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2F2AE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год 10 месяцев</w:t>
            </w:r>
          </w:p>
        </w:tc>
      </w:tr>
      <w:tr w:rsidR="002F2AE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года 10 месяцев </w:t>
            </w:r>
            <w:hyperlink w:anchor="Par7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</w:tbl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&lt;1&gt; Независимо от применяемых образовательных технологий.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2"/>
      <w:bookmarkEnd w:id="8"/>
      <w:r>
        <w:rPr>
          <w:rFonts w:ascii="Calibri" w:hAnsi="Calibri" w:cs="Calibri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9" w:name="Par77"/>
      <w:bookmarkEnd w:id="9"/>
      <w:r>
        <w:rPr>
          <w:rFonts w:ascii="Calibri" w:hAnsi="Calibri" w:cs="Calibri"/>
        </w:rPr>
        <w:t>Таблица 2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3240"/>
        <w:gridCol w:w="3420"/>
      </w:tblGrid>
      <w:tr w:rsidR="002F2AE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квалификации углубленной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получения СПО по ППССЗ углубленной подготовки в очной форме обучения </w:t>
            </w:r>
            <w:hyperlink w:anchor="Par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2F2AE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Бухгалтер, специалист по налогообложению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года 10 месяцев</w:t>
            </w:r>
          </w:p>
        </w:tc>
      </w:tr>
      <w:tr w:rsidR="002F2AE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года 10 месяцев </w:t>
            </w:r>
            <w:hyperlink w:anchor="Par9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</w:tbl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F2AE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9"/>
      <w:bookmarkEnd w:id="10"/>
      <w:r>
        <w:rPr>
          <w:rFonts w:ascii="Calibri" w:hAnsi="Calibri" w:cs="Calibri"/>
        </w:rPr>
        <w:t>&lt;1&gt; Независимо от применяемых образовательных технологий.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90"/>
      <w:bookmarkEnd w:id="11"/>
      <w:r>
        <w:rPr>
          <w:rFonts w:ascii="Calibri" w:hAnsi="Calibri" w:cs="Calibri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обучающихся по очно-заочной и заочной формам обучения: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базе среднего общего образования - не более чем на 1 год;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базе основного общего образования - не более чем на 1,5 года;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инвалидов и лиц с ограниченными возможностями здоровья - не более чем на 10 месяцев.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8"/>
      <w:bookmarkEnd w:id="12"/>
      <w:r>
        <w:rPr>
          <w:rFonts w:ascii="Calibri" w:hAnsi="Calibri" w:cs="Calibri"/>
        </w:rPr>
        <w:t>IV. ХАРАКТЕРИСТИКА ПРОФЕССИОНАЛЬНОЙ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ВЫПУСКНИКОВ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выпускников: 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 являются: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имущество и обязательства организации;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хозяйственные операции;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финансово-хозяйственная информация;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налоговая информация;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бухгалтерская отчетность;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первичные трудовые коллективы.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Бухгалтер готовится к следующим видам деятельности: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4.3.1. Документирование хозяйственных операций и ведение бухгалтерского учета имущества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4.3.3. Проведение расчетов с бюджетом и внебюджетными фондами.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4.3.4. Составление и использование бухгалтерской отчетности.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4.3.5. Выполнение работ по одной или нескольким профессиям рабочих, должностям служащих (</w:t>
      </w:r>
      <w:hyperlink w:anchor="Par1987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настоящему ФГОС СПО).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Бухгалтер, специалист по налогообложению готовится к следующим видам деятельности: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4.4.1. Документирование хозяйственных операций и ведение бухгалтерского учета имущества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4.4.3. Проведение расчетов с бюджетом и внебюджетными фондами.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4.4.4. Составление и использование бухгалтерской отчетности.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4.4.5. Осуществление налогового учета и налогового планирования в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4.4.6. Выполнение работ по одной или нескольким профессиям рабочих, должностям служащих (</w:t>
      </w:r>
      <w:hyperlink w:anchor="Par1987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настоящему ФГОС СПО).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123"/>
      <w:bookmarkEnd w:id="13"/>
      <w:r>
        <w:rPr>
          <w:rFonts w:ascii="Calibri" w:hAnsi="Calibri" w:cs="Calibri"/>
        </w:rPr>
        <w:t>V. ТРЕБОВАНИЯ К РЕЗУЛЬТАТАМ ОСВОЕНИЯ ПРОГРАММЫ ПОДГОТОВКИ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5.1. Бухгалтер должен обладать общими компетенциями, включающими в себя способность: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3. Принимать решения в стандартных и нестандартных ситуациях и нести за них ответственность.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6. Работать в коллективе и команде, эффективно общаться с коллегами, руководством, потребителями.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7. Брать на себя ответственность за работу членов команды (подчиненных), результат выполнения заданий.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9. Ориентироваться в условиях частой смены технологий в профессиональной деятельности.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Бухгалтер должен обладать профессиональными компетенциями, соответствующими видам деятельности: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Документирование хозяйственных операций и ведение бухгалтерского учета имущества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1.1. Обрабатывать первичные бухгалтерские документы.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1.3. Проводить учет денежных средств, оформлять денежные и кассовые документы.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2.4. Проводить процедуры инвентаризации финансовых обязательств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5.2.3. Проведение расчетов с бюджетом и внебюджетными фондами.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5.2.4. Составление и использование бухгалтерской отчетности.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ПК 4.2. Составлять формы бухгалтерской отчетности в установленные законодательством сроки.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5.2.5. Выполнение работ по одной или нескольким профессиям рабочих, должностям служащих.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Бухгалтер, специалист по налогообложению должен обладать общими компетенциями, включающими в себя способность: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3. Решать проблемы, оценивать риски и принимать решения в нестандартных ситуациях.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9. Быть готовым к смене технологий в профессиональной деятельности.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Бухгалтер, специалист по налогообложению должен обладать профессиональными компетенциями, соответствующими видам деятельности: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5.4.1. Документирование хозяйственных операций и ведение бухгалтерского учета имущества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1.1. Обрабатывать первичные бухгалтерские документы.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1.3. Проводить учет денежных средств, оформлять денежные и кассовые документы.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2.4. Проводить процедуры инвентаризации финансовых обязательств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5.4.3. Проведение расчетов с бюджетом и внебюджетными фондами.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ПК 3.3. Формировать бухгалтерские проводки по начислению и перечислению страховых </w:t>
      </w:r>
      <w:r>
        <w:rPr>
          <w:rFonts w:ascii="Calibri" w:hAnsi="Calibri" w:cs="Calibri"/>
        </w:rPr>
        <w:lastRenderedPageBreak/>
        <w:t>взносов во внебюджетные фонды.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5.4.4. Составление и использование бухгалтерской отчетности.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4.2. Составлять формы бухгалтерской отчетности в установленные законодательством сроки.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4.3. Составлять налоговые декларации по налогам и сборам в бюджет, налоговые декларации по ЕСН и формы статистической отчетности в установленные законодательством сроки.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5.4.5. Осуществление налогового учета и налогового планирования в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5.1. Организовывать налоговый учет.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5.2. Разрабатывать и заполнять первичные учетные документы и регистры налогового учета.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5.3. Проводить определение налоговой базы для расчета налогов и сборов, обязательных для уплаты.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5.4. Применять налоговые льготы в используемой системе налогообложения при исчислении величины налогов и сборов, обязательных для уплаты.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5.5. Проводить налоговое планирование деятельности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5.4.6. Выполнение работ по одной или нескольким профессиям рабочих, должностям служащих.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99"/>
      <w:bookmarkEnd w:id="14"/>
      <w:r>
        <w:rPr>
          <w:rFonts w:ascii="Calibri" w:hAnsi="Calibri" w:cs="Calibri"/>
        </w:rPr>
        <w:t>VI. ТРЕБОВАНИЯ К СТРУКТУРЕ ПРОГРАММЫ ПОДГОТОВКИ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ППССЗ предусматривает изучение следующих учебных циклов: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общего гуманитарного и социально-экономического;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математического и общего естественнонаучного;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 разделов: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практика;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(по профилю специальности);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(преддипломная);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промежуточная аттестация;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итоговая аттестация.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</w:t>
      </w:r>
      <w:r>
        <w:rPr>
          <w:rFonts w:ascii="Calibri" w:hAnsi="Calibri" w:cs="Calibri"/>
        </w:rPr>
        <w:lastRenderedPageBreak/>
        <w:t>специальности).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5" w:name="Par219"/>
      <w:bookmarkEnd w:id="15"/>
      <w:r>
        <w:rPr>
          <w:rFonts w:ascii="Calibri" w:hAnsi="Calibri" w:cs="Calibri"/>
        </w:rPr>
        <w:t>Таблица 3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программы подготовки специалистов среднего звена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базовой подготовки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F2AE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020"/>
        <w:gridCol w:w="1900"/>
        <w:gridCol w:w="2836"/>
        <w:gridCol w:w="1972"/>
      </w:tblGrid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максимальной учебной нагрузки обучающегося (</w:t>
            </w:r>
            <w:proofErr w:type="gramStart"/>
            <w:r>
              <w:rPr>
                <w:rFonts w:ascii="Calibri" w:hAnsi="Calibri" w:cs="Calibri"/>
              </w:rPr>
              <w:t>час./</w:t>
            </w:r>
            <w:proofErr w:type="spellStart"/>
            <w:proofErr w:type="gramEnd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часов обязательных учебных занятий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формируемых компетенций</w:t>
            </w:r>
          </w:p>
        </w:tc>
      </w:tr>
      <w:tr w:rsidR="002F2AEB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Обязательная часть учебных циклов ППССЗ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гуманитарный и социально-экономический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категории и понятия философии;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философии в жизни человека и общества;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философского учения о бытии;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процесса познания;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научной, философской и религиозной картин мира;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 условиях формирования </w:t>
            </w:r>
            <w:r>
              <w:rPr>
                <w:rFonts w:ascii="Calibri" w:hAnsi="Calibri" w:cs="Calibri"/>
              </w:rPr>
              <w:lastRenderedPageBreak/>
              <w:t>личности, свободе и ответственности за сохранение жизни, культуры, окружающей среды;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ОГСЭ.01. Основы философии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развития ключевых регионов мира на рубеже веков (XX и XXI вв.);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назначение ООН, НАТО, ЕС и других </w:t>
            </w:r>
            <w:r>
              <w:rPr>
                <w:rFonts w:ascii="Calibri" w:hAnsi="Calibri" w:cs="Calibri"/>
              </w:rPr>
              <w:lastRenderedPageBreak/>
              <w:t>организаций и основные направления их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ОГСЭ.02. История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переводить (со словарем) иностранные тексты профессиональной направленности;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самостоятельно совершенствовать устную и письменную речь, пополнять словарный запас;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ОГСЭ.03. 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здорового образа жизни.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ОГСЭ.04. Физическая </w:t>
            </w:r>
            <w:r>
              <w:rPr>
                <w:rFonts w:ascii="Calibri" w:hAnsi="Calibri" w:cs="Calibri"/>
              </w:rPr>
              <w:lastRenderedPageBreak/>
              <w:t>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ОК 2, 6, 8</w:t>
            </w:r>
          </w:p>
        </w:tc>
      </w:tr>
      <w:tr w:rsidR="002F2AEB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ЕН.00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и общий естественнонаучный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цикла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прикладные задачи в области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математики в профессиональной деятельности и при освоении ППССЗ;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понятия и методы математического анализа, дискретной математики, линейной алгебры, теории комплексных </w:t>
            </w:r>
            <w:r>
              <w:rPr>
                <w:rFonts w:ascii="Calibri" w:hAnsi="Calibri" w:cs="Calibri"/>
              </w:rPr>
              <w:lastRenderedPageBreak/>
              <w:t>чисел, теории вероятностей и математической статистики;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интегрального и дифференциального исчисления;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ЕН.01. Математика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4, 5, 8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информационные ресурсы для поиска и хранения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обрабатывать текстовую и табличную информацию;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деловую графику и </w:t>
            </w:r>
            <w:proofErr w:type="spellStart"/>
            <w:r>
              <w:rPr>
                <w:rFonts w:ascii="Calibri" w:hAnsi="Calibri" w:cs="Calibri"/>
              </w:rPr>
              <w:t>мультимедиаинформацию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презентации;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антивирусные средства защиты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автоматизированными системами делопроизводства;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методы и средства защиты бухгалтерской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основные методы и средства обработки, хранения, передачи и накопления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назначение, состав, основные характеристики организационной и компьютерной техники;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принципы использования системного и прикладного программного обеспечения;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защиты информации от несанкционированного доступа;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правовые аспекты использования информационных технологий и программного обеспечения;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автоматизированной обработки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направления автоматизации бухгалтерской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назначение, принципы организации и эксплуатации бухгалтерских информационных систем;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угрозы и методы </w:t>
            </w:r>
            <w:r>
              <w:rPr>
                <w:rFonts w:ascii="Calibri" w:hAnsi="Calibri" w:cs="Calibri"/>
              </w:rPr>
              <w:lastRenderedPageBreak/>
              <w:t>обеспечения информационной безопасности.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Общепрофессиональные дисциплины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организационно-правовые формы организаций;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находить и использовать необходимую экономическую информацию;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состав материальных, трудовых и финансовых ресурсов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первичные документы по экономической деятельности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по принятой методике основные технико-экономические показатели деятельности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организации как основного звена экономики отраслей;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принципы построения экономической системы </w:t>
            </w:r>
            <w:r>
              <w:rPr>
                <w:rFonts w:ascii="Calibri" w:hAnsi="Calibri" w:cs="Calibri"/>
              </w:rPr>
              <w:lastRenderedPageBreak/>
              <w:t>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методы управления основными и оборотными средствами;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оценки эффективности их использования;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производственного и технологического процессов;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экономии ресурсов, в том числе основные энергосберегающие технологии;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ценообразования;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оплаты труда;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ОП.01. Экономика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2.2 - 2.4,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собирать и регистрировать статистическую информацию;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первичную обработку и контроль материалов наблюдения;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расчеты статистических показателей и формулировать основные выводы;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осуществлять комплексный анализ изучаемых социально-экономических явлений и процессов, в том числе с использованием средств </w:t>
            </w:r>
            <w:r>
              <w:rPr>
                <w:rFonts w:ascii="Calibri" w:hAnsi="Calibri" w:cs="Calibri"/>
              </w:rPr>
              <w:lastRenderedPageBreak/>
              <w:t>вычислительной техники;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предмет, метод и задачи статистики;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основы статистической науки;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организации государственной статистики;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современные тенденции развития статистического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способы сбора, обработки, анализа и наглядного представления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формы и виды действующей статистической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ОП.02. Статистика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1.3,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2.2, 4.1, 4.4, 5.1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на практике методы планирования и организации работы подразделения;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организационные структуры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работу по мотивации трудовой деятельности персонала;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в профессиональной деятельности приемы делового и управленческого общения;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принимать эффективные решения, используя систему методов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учитывать особенности менеджмента в области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характерные черты современного менеджмента, историю его развития;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планирования и организации работы подразделения;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построения организационной структуры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формирования мотивационной политики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менеджмента в области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внешнюю и внутреннюю среду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 менеджмента;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процесс принятия и реализации управленческих решений;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функции менеджмента в рыночной экономике: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организацию, планирование, мотивацию и контроль деятельности экономического субъекта;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систему методов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принятия решений;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стили управления, коммуникации, принципы делового общения;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ОП.03. Менеджмент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2.2 - 2.4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документацию в соответствии с нормативной базой, в том числе с использованием информационных технологий;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осваивать технологии автоматизированной обработки документации;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унифицированные формы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хранение и поиск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телекоммуникационные технологии в электронном документообороте;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понятие, цели, задачи и принципы делопроизводства;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документационного обеспечения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документационного обеспечения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составлению и оформлению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документооборота: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приема, обработку, регистрацию, контроль, хранение документов, номенклатуру дел;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ОП.04. Документационное обеспечение управления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необходимые </w:t>
            </w:r>
            <w:r>
              <w:rPr>
                <w:rFonts w:ascii="Calibri" w:hAnsi="Calibri" w:cs="Calibri"/>
              </w:rPr>
              <w:lastRenderedPageBreak/>
              <w:t>нормативные правовые документы;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и оценивать результаты и последствия деятельности (бездействия) с правовой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точки зрения;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положения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Конституции</w:t>
              </w:r>
            </w:hyperlink>
            <w:r>
              <w:rPr>
                <w:rFonts w:ascii="Calibri" w:hAnsi="Calibri" w:cs="Calibri"/>
              </w:rPr>
              <w:t xml:space="preserve">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свободы человека и гражданина, механизмы их реализации;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правового регулирования в сфере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организационно-правовые формы юридических лиц;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правовое положение субъектов предпринимательской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обязанности работников в сфере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заключения трудового договора и основания для его </w:t>
            </w:r>
            <w:r>
              <w:rPr>
                <w:rFonts w:ascii="Calibri" w:hAnsi="Calibri" w:cs="Calibri"/>
              </w:rPr>
              <w:lastRenderedPageBreak/>
              <w:t>прекращения;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оплаты труда;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государственного регулирования в обеспечении занятости населения;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 граждан на социальную защиту;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дисциплинарной и материальной ответственности работника;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административных правонарушений и административной ответственности;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ОП.05. Правовое обеспечение </w:t>
            </w:r>
            <w:r>
              <w:rPr>
                <w:rFonts w:ascii="Calibri" w:hAnsi="Calibri" w:cs="Calibri"/>
              </w:rPr>
              <w:lastRenderedPageBreak/>
              <w:t>профессиональной 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показателей, связанных с денежным обращением;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структуры государственного бюджета, источники финансирования дефицита бюджета;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составлять сравнительную характеристику различных ценных </w:t>
            </w:r>
            <w:r>
              <w:rPr>
                <w:rFonts w:ascii="Calibri" w:hAnsi="Calibri" w:cs="Calibri"/>
              </w:rPr>
              <w:lastRenderedPageBreak/>
              <w:t>бумаг по степени доходности и риска;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финансов, их функции и роль в экономике;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финансовой политики и финансового контроля;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законы денежного обращения;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сущность, виды и функции денег;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типы и элементы денежных систем;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денежных реформ;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структуру кредитной и банковской системы;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функции банков и классификацию банковских операций;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цели, типы и инструменты денежно-кредитной политики;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структуру финансовой системы;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функционирования бюджетной системы и основы бюджетного устройства;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 классификации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функционирования первичного и вторичного рынков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 деятельности и функции профессиональных участников рынка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характеристики кредитов и кредитной системы в условиях рыночной экономики;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особенности и отличительные </w:t>
            </w:r>
            <w:r>
              <w:rPr>
                <w:rFonts w:ascii="Calibri" w:hAnsi="Calibri" w:cs="Calibri"/>
              </w:rPr>
              <w:lastRenderedPageBreak/>
              <w:t>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ОП.06. Финансы, денежное обращение и кредит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2 - 6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1.3, 2.4, 4.4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6" w:name="_GoBack" w:colFirst="1" w:colLast="1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действующем налоговом законодательстве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понимать сущность и порядок расчетов налогов;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нормативные правовые акты, регулирующие отношения организации и государства в области налогообложения, Налоговый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экономическую сущность налогов;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построения и элементы налоговых систем;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налогов в Российской Федерации и порядок их расчетов;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ОП.07. Налоги и налогообложение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2 - 5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3.1 - 3.4</w:t>
            </w:r>
          </w:p>
        </w:tc>
      </w:tr>
      <w:bookmarkEnd w:id="16"/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нормативное регулирование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на международные стандарты финансовой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требования к бухгалтерскому учету;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следовать методам и принципам </w:t>
            </w:r>
            <w:r>
              <w:rPr>
                <w:rFonts w:ascii="Calibri" w:hAnsi="Calibri" w:cs="Calibri"/>
              </w:rPr>
              <w:lastRenderedPageBreak/>
              <w:t>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формы и счета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нормативное регулирование бухгалтерского учета и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национальную систему нормативного регулирования;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стандарты финансовой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значение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историю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требования к ведению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предмет, метод и принципы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счетов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бухгалтерского учета;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ОП.08. Основы бухгалтерского учета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нормативном правовом регулировании аудиторской деятельности в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работы по проведению аудиторских проверок;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работы по составлению аудиторских заключений;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аудиторской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нормативное правовое </w:t>
            </w:r>
            <w:r>
              <w:rPr>
                <w:rFonts w:ascii="Calibri" w:hAnsi="Calibri" w:cs="Calibri"/>
              </w:rPr>
              <w:lastRenderedPageBreak/>
              <w:t>регулирование аудиторской деятельности в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процедуры аудиторской проверки;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оценки систем внутреннего и внешнего аудита;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ОП.09. Аудит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первичные средства пожаротушения;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применять профессиональные знания в ходе исполнения обязанностей военной службы на воинских должностях в </w:t>
            </w:r>
            <w:r>
              <w:rPr>
                <w:rFonts w:ascii="Calibri" w:hAnsi="Calibri" w:cs="Calibri"/>
              </w:rPr>
              <w:lastRenderedPageBreak/>
              <w:t>соответствии с полученной специальностью;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в повседневной деятельности и экстремальных условиях военной службы;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оказывать первую помощь пострадавшим;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военной службы и обороны государства;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и основные мероприятия гражданской обороны;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защиты населения от оружия массового поражения;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пожарной безопасности и правила безопасного поведения при пожарах;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правила оказания первой помощи пострадавшим.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ОП.10. Безопасность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модули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ПМ.01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документирования хозяйственных операций и ведения бухгалтерского учета имущества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принимать произвольные первичные бухгалтерские документы, рассматриваемые как </w:t>
            </w:r>
            <w:r>
              <w:rPr>
                <w:rFonts w:ascii="Calibri" w:hAnsi="Calibri" w:cs="Calibri"/>
              </w:rPr>
              <w:lastRenderedPageBreak/>
              <w:t>письменное доказательство совершения хозяйственной операции или получение разрешения на ее проведение;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принимать первичные унифицированные бухгалтерские документы на любых видах носителей;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группировку первичных бухгалтерских документов по ряду признаков;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таксировку и </w:t>
            </w:r>
            <w:proofErr w:type="spellStart"/>
            <w:r>
              <w:rPr>
                <w:rFonts w:ascii="Calibri" w:hAnsi="Calibri" w:cs="Calibri"/>
              </w:rPr>
              <w:t>контировку</w:t>
            </w:r>
            <w:proofErr w:type="spellEnd"/>
            <w:r>
              <w:rPr>
                <w:rFonts w:ascii="Calibri" w:hAnsi="Calibri" w:cs="Calibri"/>
              </w:rPr>
              <w:t xml:space="preserve">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документооборот;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разбираться в номенклатуре дел;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заносить данные по сгруппированным документам в ведомости учета затрат (расходов) - учетные регистры;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передавать первичные бухгалтерские документы в текущий бухгалтерский архив;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исправлять ошибки в первичных бухгалтерских документах;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поэтапно конструировать рабочий план счетов бухгалтерского учета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кассовых операций, денежных документов и переводов в пути;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денежных средств на расчетных и специальных счетах;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денежные и кассовые документы;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кассовую книгу и отчет кассира в бухгалтерию;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долгосрочных инвестиций;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финансовых вложений и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проводить учет материально-производственных запасов;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учет затрат на производство и </w:t>
            </w:r>
            <w:proofErr w:type="spellStart"/>
            <w:r>
              <w:rPr>
                <w:rFonts w:ascii="Calibri" w:hAnsi="Calibri" w:cs="Calibri"/>
              </w:rPr>
              <w:t>калькулирование</w:t>
            </w:r>
            <w:proofErr w:type="spellEnd"/>
            <w:r>
              <w:rPr>
                <w:rFonts w:ascii="Calibri" w:hAnsi="Calibri" w:cs="Calibri"/>
              </w:rPr>
              <w:t xml:space="preserve"> себестоимости;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готовой продукции и ее реализации;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текущих операций и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труда и заработной платы;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финансовых результатов и использования прибыли;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собственного капитала;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кредитов и займов;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первичной бухгалтерской документации;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унифицированные формы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проведения проверки первичных бухгалтерских документов: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формальной, по существу, </w:t>
            </w:r>
            <w:r>
              <w:rPr>
                <w:rFonts w:ascii="Calibri" w:hAnsi="Calibri" w:cs="Calibri"/>
              </w:rPr>
              <w:lastRenderedPageBreak/>
              <w:t>арифметической;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признаки группировки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проведения таксировки и </w:t>
            </w:r>
            <w:proofErr w:type="spellStart"/>
            <w:r>
              <w:rPr>
                <w:rFonts w:ascii="Calibri" w:hAnsi="Calibri" w:cs="Calibri"/>
              </w:rPr>
              <w:t>контировки</w:t>
            </w:r>
            <w:proofErr w:type="spellEnd"/>
            <w:r>
              <w:rPr>
                <w:rFonts w:ascii="Calibri" w:hAnsi="Calibri" w:cs="Calibri"/>
              </w:rPr>
              <w:t xml:space="preserve">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составления ведомостей учета затрат (расходов) - учетных регистров;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и сроки хранения первичной бухгалтерской документации;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инструкцию по применению плана счетов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цели разработки рабочего плана счетов бухгалтерского учета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два подхода к проблеме оптимальной организации рабочего плана счетов - автономию </w:t>
            </w:r>
            <w:r>
              <w:rPr>
                <w:rFonts w:ascii="Calibri" w:hAnsi="Calibri" w:cs="Calibri"/>
              </w:rPr>
              <w:lastRenderedPageBreak/>
              <w:t>финансового и управленческого учета и объединение финансового и управленческого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кассовых операций, денежных документов и переводов в пути;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денежных средств на расчетных и специальных счетах;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учета кассовых операций в иностранной валюте и операций по валютным счетам;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оформления денежных и кассовых документов, заполнения кассовой книги;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заполнения отчета кассира в бухгалтерию;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и классификацию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оценку и переоценку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поступления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выбытия и аренды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амортизации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учета арендованных и сданных в аренду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и классификацию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поступления и выбытия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амортизацию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учет долгосрочных инвестиций;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финансовых вложений и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материально-производственных запасов: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понятие, классификацию и оценку материально-производственных запасов;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документальное оформление поступления и расхода материально-производственных запасов;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материалов на складе и в бухгалтерии;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синтетический учет движения материалов;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транспортно-заготовительных расходов;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 затрат на производство и </w:t>
            </w:r>
            <w:proofErr w:type="spellStart"/>
            <w:r>
              <w:rPr>
                <w:rFonts w:ascii="Calibri" w:hAnsi="Calibri" w:cs="Calibri"/>
              </w:rPr>
              <w:t>калькулирование</w:t>
            </w:r>
            <w:proofErr w:type="spellEnd"/>
            <w:r>
              <w:rPr>
                <w:rFonts w:ascii="Calibri" w:hAnsi="Calibri" w:cs="Calibri"/>
              </w:rPr>
              <w:t xml:space="preserve"> себестоимости: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систему учета производственных затрат и их классификацию;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сводный учет затрат на производство, обслуживание производства и управление;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учета и распределения затрат вспомогательных производств;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потерь и непроизводственных расходов;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и оценку незавершенного 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калькуляцию себестоимости продукции;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характеристику готовой продукции, оценку и синтетический учет;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реализации готовой продукции (работ, услуг);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выручки от реализации продукции (работ, услуг);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расходов по реализации продукции, выполнению работ и оказанию услуг;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дебиторской и кредиторской задолженности и формы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МДК.01.01. Практические основы бухгалтерского учета имущества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</w:t>
            </w:r>
          </w:p>
        </w:tc>
      </w:tr>
      <w:tr w:rsidR="002F2AEB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ПМ.02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заработную плату сотрудников;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определять сумму удержаний из заработной платы сотрудников;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нераспределенной прибыли;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собственного капитала;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уставного капитала;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резервного капитала и целевого финансирования;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кредитов и займов;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цели и периодичность проведения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руководствоваться нормативными документами, регулирующими порядок проведения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специальной терминологией при проведении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давать характеристику имущества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</w:t>
            </w:r>
            <w:r>
              <w:rPr>
                <w:rFonts w:ascii="Calibri" w:hAnsi="Calibri" w:cs="Calibri"/>
              </w:rPr>
              <w:lastRenderedPageBreak/>
              <w:t>необходимой для проведения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инвентаризационные описи;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физический подсчет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формировать бухгалтерские проводки по списанию недостач в зависимости от причин их </w:t>
            </w:r>
            <w:r>
              <w:rPr>
                <w:rFonts w:ascii="Calibri" w:hAnsi="Calibri" w:cs="Calibri"/>
              </w:rPr>
              <w:lastRenderedPageBreak/>
              <w:t>возникновения;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акт по результатам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выверку финансовых обязательств;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участвовать в инвентаризации дебиторской и кредиторской задолженности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инвентаризацию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реальное состояние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задолженность, нереальную для взыскания, с целью принятия мер к взысканию задолженности с должников, либо к списанию ее с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труда и заработной платы: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труда и его оплаты;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удержаний из заработной платы работников;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финансовых результатов и использования прибыли: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финансовых результатов по обычным видам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финансовых результатов по прочим видам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нераспределенной прибыли;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учет собственного капитала: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уставного капитала;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резервного капитала и целевого финансирования;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кредитов и займов;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нормативные документы, регулирующие порядок проведения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характеристику имущества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и периодичность проведения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и состав инвентаризационной комиссии;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процесс подготовки к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подготовки регистров аналитического учета по местам хранения имущества без указания количества и цены;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приемы физического подсчета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составления инвентаризационных описей и сроки передачи их в бухгалтерию;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составления сличительных </w:t>
            </w:r>
            <w:r>
              <w:rPr>
                <w:rFonts w:ascii="Calibri" w:hAnsi="Calibri" w:cs="Calibri"/>
              </w:rPr>
              <w:lastRenderedPageBreak/>
              <w:t>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процедуру составления акта по результатам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дебиторской и кредиторской задолженности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технологию определения реального состояния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 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МДК.02.02. Бухгалтерская технология проведения и оформления инвентаризации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расчетов с бюджетом и внебюджетными фондами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расчетов с бюджетом и внебюджетными фондами;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виды и порядок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системе налогов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выделять элементы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источники уплаты налогов, сборов, пошлин;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оформлять бухгалтерскими проводками начисления и перечисления сумм налогов и </w:t>
            </w:r>
            <w:r>
              <w:rPr>
                <w:rFonts w:ascii="Calibri" w:hAnsi="Calibri" w:cs="Calibri"/>
              </w:rPr>
              <w:lastRenderedPageBreak/>
              <w:t>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аналитический учет по счету 68 "Расчеты по налогам и сборам";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платежные поручения по перечислению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для платежных поручений по видам налогов соответствующие реквизиты;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коды бюджетной классификации для определенных налогов, штрафов и пени;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расчетов по социальному страхованию и обеспечению;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объекты налогообложения для исчисления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порядок и соблюдать сроки исчисления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особенности зачисления сумм ЕСН в Фонд социального страхования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</w:t>
            </w:r>
            <w:r>
              <w:rPr>
                <w:rFonts w:ascii="Calibri" w:hAnsi="Calibri" w:cs="Calibri"/>
              </w:rPr>
              <w:lastRenderedPageBreak/>
              <w:t>Федерации, Фонды обязательного медицинского страхования;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аналитический учет по счету 69 "Расчеты по социальному страхованию";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для платежных поручений по видам страховых взносов соответствующие реквизиты;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платежные поручения по штрафам и пени внебюджетных фондов;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пользоваться образцом заполнения </w:t>
            </w:r>
            <w:r>
              <w:rPr>
                <w:rFonts w:ascii="Calibri" w:hAnsi="Calibri" w:cs="Calibri"/>
              </w:rPr>
              <w:lastRenderedPageBreak/>
              <w:t>платежных поручений по перечислению страховых взносов во внебюджетные фонды;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данные статуса плательщика, Индивидуального номера налогоплательщика (далее - ИНН) получателя, Кода причины постановки на учет (далее - КПП) получателя;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 порядок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систему налогов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элементы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уплаты налогов, сборов, пошлин;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оформление бухгалтерскими проводками начисления и перечисления сумм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аналитический учет по счету 68 "Расчеты по налогам и сборам";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заполнения платежных поручений по перечислению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правила заполнения данных статуса плательщика, ИНН получателя, КПП получателя, наименования налоговой инспекции, КБК,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ОКАТО</w:t>
              </w:r>
            </w:hyperlink>
            <w:r>
              <w:rPr>
                <w:rFonts w:ascii="Calibri" w:hAnsi="Calibri" w:cs="Calibri"/>
              </w:rPr>
              <w:t>, основания платежа, налогового периода, номера документа, даты документа, типа платежа;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бюджетной классификации, порядок их присвоения для налога, штрафа и пени;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образец заполнения платежных поручений по перечислению налогов, сборов и пошлин;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расчетов по социальному страхованию и обеспечению;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аналитический учет по счету 69 "Расчеты по социальному страхованию";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структуру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налогообложения для исчисления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сроки исчисления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зачисления сумм ЕСН в Фонд социального страхования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средств внебюджетных фондов;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МДК.03.01. Организация расчетов с бюджетом и внебюджетными фондами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3.1 - 3.4</w:t>
            </w:r>
          </w:p>
        </w:tc>
      </w:tr>
      <w:tr w:rsidR="002F2AEB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ПМ.04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 использование бухгалтерской отчетности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участия в счетной проверке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анализа информации о финансовом положении организации, ее платежеспособности и доходности;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результаты хозяйственной деятельности за отчетный период;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устанавливать идентичность </w:t>
            </w:r>
            <w:r>
              <w:rPr>
                <w:rFonts w:ascii="Calibri" w:hAnsi="Calibri" w:cs="Calibri"/>
              </w:rPr>
              <w:lastRenderedPageBreak/>
              <w:t>показателей бухгалтерских отчетов;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бухгалтерской отчетности как единой системы данных об имущественном и финансовом положении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обобщения информации о хозяйственных операциях организации за отчетный период;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составления шахматной таблицы и </w:t>
            </w:r>
            <w:proofErr w:type="spellStart"/>
            <w:r>
              <w:rPr>
                <w:rFonts w:ascii="Calibri" w:hAnsi="Calibri" w:cs="Calibri"/>
              </w:rPr>
              <w:t>оборотно</w:t>
            </w:r>
            <w:proofErr w:type="spellEnd"/>
            <w:r>
              <w:rPr>
                <w:rFonts w:ascii="Calibri" w:hAnsi="Calibri" w:cs="Calibri"/>
              </w:rPr>
              <w:t>-сальдовой ведомости;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определения результатов хозяйственной деятельности за отчетный период;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бухгалтерской отчетности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и содержание форм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бухгалтерский баланс как основную форму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методы группировки и перенесения обобщенной учетной информации из </w:t>
            </w:r>
            <w:proofErr w:type="spellStart"/>
            <w:r>
              <w:rPr>
                <w:rFonts w:ascii="Calibri" w:hAnsi="Calibri" w:cs="Calibri"/>
              </w:rPr>
              <w:t>оборотно</w:t>
            </w:r>
            <w:proofErr w:type="spellEnd"/>
            <w:r>
              <w:rPr>
                <w:rFonts w:ascii="Calibri" w:hAnsi="Calibri" w:cs="Calibri"/>
              </w:rPr>
              <w:t>-сальдовой ведомости в формы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процедуру составления пояснительной записки к бухгалтерскому балансу;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отражения изменений в учетной политике в целях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организации получения аудиторского заключения в случае необходимости;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представления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налоговых деклараций по налогам и сборам в бюджет и инструкции по их заполнению;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форму налоговой декларации по ЕСН и инструкцию по ее заполнению;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форму статистической отчетности и инструкцию по ее заполнению;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регистрации и </w:t>
            </w:r>
            <w:r>
              <w:rPr>
                <w:rFonts w:ascii="Calibri" w:hAnsi="Calibri" w:cs="Calibri"/>
              </w:rPr>
              <w:lastRenderedPageBreak/>
              <w:t>перерегистрации организации в налоговых органах, внебюджетных фондах и статистических органах;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финансового анализа;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 приемы финансового анализа;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бухгалтерского баланса: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общей оценки структуры имущества организации и его источников по показателям баланса;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ликвидности бухгалтерского баланса;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расчета финансовых коэффициентов для оценки платежеспособности;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критериев оценки несостоятельности (банкротства)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показателей финансовой устойчивости;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отчета о прибыли и убытках: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методы общей оценки деловой активности организации,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расчета и анализа финансового цикла;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процедуры анализа уровня и динамики финансовых результатов </w:t>
            </w:r>
            <w:r>
              <w:rPr>
                <w:rFonts w:ascii="Calibri" w:hAnsi="Calibri" w:cs="Calibri"/>
              </w:rPr>
              <w:lastRenderedPageBreak/>
              <w:t>по показателям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влияния факторов на прибыль.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МДК.04.01. Технология составления бухгалтерской </w:t>
            </w:r>
            <w:r>
              <w:rPr>
                <w:rFonts w:ascii="Calibri" w:hAnsi="Calibri" w:cs="Calibri"/>
              </w:rPr>
              <w:lastRenderedPageBreak/>
              <w:t>отчетности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4.1 - 4.4</w:t>
            </w:r>
          </w:p>
        </w:tc>
      </w:tr>
      <w:tr w:rsidR="002F2AEB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МДК.04.02. Основы анализа бухгалтерской отчетности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 учебных циклов ППССЗ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(определяется образовательной организацией самостоятельно)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часов обучения по учебным циклам ППССЗ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выпускной квалификационной работы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выпускной квалификационной работы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937"/>
      <w:bookmarkEnd w:id="17"/>
      <w:r>
        <w:rPr>
          <w:rFonts w:ascii="Calibri" w:hAnsi="Calibri" w:cs="Calibri"/>
        </w:rPr>
        <w:t>Таблица 4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СПО по ППССЗ базовой подготовки в очной форме обучения составляет 95 недель, в том числе: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1620"/>
      </w:tblGrid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по учебным циклам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59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95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8" w:name="Par957"/>
      <w:bookmarkEnd w:id="18"/>
      <w:r>
        <w:rPr>
          <w:rFonts w:ascii="Calibri" w:hAnsi="Calibri" w:cs="Calibri"/>
        </w:rPr>
        <w:t>Таблица 5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программы подготовки специалистов среднего звена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углубленной подготовки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3575"/>
        <w:gridCol w:w="1999"/>
        <w:gridCol w:w="1879"/>
        <w:gridCol w:w="2884"/>
        <w:gridCol w:w="1954"/>
      </w:tblGrid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максимальной учебной нагрузки обучающегося (</w:t>
            </w:r>
            <w:proofErr w:type="gramStart"/>
            <w:r>
              <w:rPr>
                <w:rFonts w:ascii="Calibri" w:hAnsi="Calibri" w:cs="Calibri"/>
              </w:rPr>
              <w:t>час./</w:t>
            </w:r>
            <w:proofErr w:type="spellStart"/>
            <w:proofErr w:type="gramEnd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часов обязательных учебных занятий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формируемых компетенций</w:t>
            </w: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Обязательная часть учебных циклов ППССЗ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гуманитарный и социально-экономический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категории и понятия философии;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философии в жизни человека и общества;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философского учения о бытии;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процесса познания;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научной, философской и религиозной картин мира;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ОГСЭ.01. Основы философии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современной экономической,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политической и культурной ситуации в России и мире;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развития ключевых регионов мира на рубеже веков (XX и XXI вв.);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ООН, НАТО, ЕС и других организаций и основные направления их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ОГСЭ.02. История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применять техники и приемы эффективного общения в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приемы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поведения в процессе межличностного общения;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взаимосвязь общения и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цели, функции, виды и уровни общения;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роли и ролевые ожидания в общении;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социальных взаимодействий;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взаимопонимания в общении;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техники и приемы общения, правила слушания, ведения беседы, убеждения;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этические принципы общения;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источники, причины, виды и способы разрешения конфликтов;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ОГСЭ.03. Психология </w:t>
            </w:r>
            <w:r>
              <w:rPr>
                <w:rFonts w:ascii="Calibri" w:hAnsi="Calibri" w:cs="Calibri"/>
              </w:rPr>
              <w:lastRenderedPageBreak/>
              <w:t>общения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ОК 1 - 9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переводить (со словарем) иностранные тексты профессиональной направленности;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самостоятельно совершенствовать </w:t>
            </w:r>
            <w:r>
              <w:rPr>
                <w:rFonts w:ascii="Calibri" w:hAnsi="Calibri" w:cs="Calibri"/>
              </w:rPr>
              <w:lastRenderedPageBreak/>
              <w:t>устную и письменную речь, пополнять словарный запас;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ОГСЭ.04. Иностранный язык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здорового образа жизни.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ОГСЭ.05. Физическая культура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6, 8</w:t>
            </w:r>
          </w:p>
        </w:tc>
      </w:tr>
      <w:tr w:rsidR="002F2AEB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и общий естественнонаучный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прикладные задачи в области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математики в профессиональной деятельности и при освоении ППССЗ;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интегрального и дифференциального исчисления;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ЕН.01. Математика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4, 5, 8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5.1 - 5.4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информационные ресурсы для поиска и хранения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обрабатывать текстовую и табличную информацию;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деловую графику и </w:t>
            </w:r>
            <w:proofErr w:type="spellStart"/>
            <w:r>
              <w:rPr>
                <w:rFonts w:ascii="Calibri" w:hAnsi="Calibri" w:cs="Calibri"/>
              </w:rPr>
              <w:t>мультимедиаинформацию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презентации;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антивирусные средства защиты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применять специализированное </w:t>
            </w:r>
            <w:r>
              <w:rPr>
                <w:rFonts w:ascii="Calibri" w:hAnsi="Calibri" w:cs="Calibri"/>
              </w:rPr>
              <w:lastRenderedPageBreak/>
              <w:t>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автоматизированными системами делопроизводства;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методы и средства защиты бухгалтерской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методы и средства обработки, хранения, передачи и накопления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назначение, состав, основные характеристики организационной и компьютерной техники;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принципы использования системного и прикладного программного обеспечения;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поиска информации в сети Интернет;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защиты информации от несанкционированного доступа;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правовые аспекты использования информационных технологий и программного обеспечения;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основные понятия автоматизированной обработки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направления автоматизации бухгалтерской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назначение, принципы организации и эксплуатации бухгалтерских информационных систем;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5.1 - 5.4</w:t>
            </w: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Общепрофессиональные дисциплины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организационно-правовые формы организаций;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находить и использовать необходимую экономическую информацию;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состав материальных, трудовых и финансовых ресурсов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первичные документы по экономической деятельности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рассчитывать по принятой методике основные технико-экономические показатели деятельности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организации как основного звена экономики отраслей;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построения экономической системы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методы управления основными и оборотными средствами;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оценки эффективности их использования, организацию производственного и технологического процессов;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экономии ресурсов, в том числе основные энергосберегающие технологии;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ценообразования;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оплаты труда;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ОП.01. Экономика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2.2 - 2.4,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4.1 - 4.4, 5.1, 5.5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собирать и регистрировать </w:t>
            </w:r>
            <w:r>
              <w:rPr>
                <w:rFonts w:ascii="Calibri" w:hAnsi="Calibri" w:cs="Calibri"/>
              </w:rPr>
              <w:lastRenderedPageBreak/>
              <w:t>статистическую информацию;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первичную обработку и контроль материалов наблюдения;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расчеты статистических показателей и формулировать основные выводы;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предмет, метод и задачи статистики;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основы статистической науки;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организации государственной статистики;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современные тенденции развития статистического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способы сбора, обработки, анализа и наглядного представления информации;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формы и виды действующей статистической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ОП.02. Статистика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ПК 1.1, 1.3, 2.2, 4.1, </w:t>
            </w:r>
            <w:r>
              <w:rPr>
                <w:rFonts w:ascii="Calibri" w:hAnsi="Calibri" w:cs="Calibri"/>
              </w:rPr>
              <w:lastRenderedPageBreak/>
              <w:t>4.4, 5.1, 5.5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на практике методы планирования и организации </w:t>
            </w:r>
            <w:r>
              <w:rPr>
                <w:rFonts w:ascii="Calibri" w:hAnsi="Calibri" w:cs="Calibri"/>
              </w:rPr>
              <w:lastRenderedPageBreak/>
              <w:t>работы подразделения;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организационные структуры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работу по мотивации трудовой деятельности персонала;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в профессиональной деятельности приемы делового и управленческого общения;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принимать эффективные решения, используя систему методов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учитывать особенности менеджмента (по отраслям);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характерные черты современного менеджмента, историю его развития;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планирования и организации работы подразделения;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построения организационной структуры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мотивационной политики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менеджмента в области профессиональной деятельности (по отраслям);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внешнюю и внутреннюю среду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 менеджмента;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процесс принятия и реализации управленческих решений;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основы формирования </w:t>
            </w:r>
            <w:r>
              <w:rPr>
                <w:rFonts w:ascii="Calibri" w:hAnsi="Calibri" w:cs="Calibri"/>
              </w:rPr>
              <w:lastRenderedPageBreak/>
              <w:t>мотивационной политики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функции менеджмента в рыночной экономике: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организацию, планирование, мотивацию и контроль деятельности экономического субъекта;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систему методов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принятия решений;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стили управления, коммуникации, делового общения;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ОП.03. Менеджмент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1.3, 2.4, 4.4, 5.1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документацию в соответствии с нормативной базой, в том числе используя информационные технологии;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осваивать технологии автоматизированной обработки документации;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унифицированные формы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хранение и поиск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телекоммуникационные технологии в электронном документообороте;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понятие, цели, задачи и принципы делопроизводства;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понятия документационного обеспечения </w:t>
            </w:r>
            <w:r>
              <w:rPr>
                <w:rFonts w:ascii="Calibri" w:hAnsi="Calibri" w:cs="Calibri"/>
              </w:rPr>
              <w:lastRenderedPageBreak/>
              <w:t>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документационного обеспечения управления;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составлению и оформлению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документооборота: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ОП.04. Документационное обеспечение управления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5.1 - 5.5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необходимые нормативные правовые акты;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положения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Конституции</w:t>
              </w:r>
            </w:hyperlink>
            <w:r>
              <w:rPr>
                <w:rFonts w:ascii="Calibri" w:hAnsi="Calibri" w:cs="Calibri"/>
              </w:rPr>
              <w:t xml:space="preserve">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свободы человека и гражданина, механизмы их реализации;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правового регулирования в сфере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законодательные акты и другие нормативные правовые акты, регулирующие правоотношения в </w:t>
            </w:r>
            <w:r>
              <w:rPr>
                <w:rFonts w:ascii="Calibri" w:hAnsi="Calibri" w:cs="Calibri"/>
              </w:rPr>
              <w:lastRenderedPageBreak/>
              <w:t>процессе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организационно-правовые формы юридических лиц;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правовое положение субъектов предпринимательской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обязанности работников в сфере профессиональной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заключения трудового договора и основания для его прекращения;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оплаты труда;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государственного регулирования в обеспечении занятости населения;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 граждан на социальную защиту;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дисциплинарной и материальной ответственности работника;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административных правонарушений и административной ответственности;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ОП.05. Правовое обеспечение профессиональной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5.1 - 5.5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оперировать кредитно-финансовыми понятиями и категориями, ориентироваться в </w:t>
            </w:r>
            <w:r>
              <w:rPr>
                <w:rFonts w:ascii="Calibri" w:hAnsi="Calibri" w:cs="Calibri"/>
              </w:rPr>
              <w:lastRenderedPageBreak/>
              <w:t>схемах построения и взаимодействия различных сегментов финансового рынка;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показателей, связанных с денежным обращением;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структуры государственного бюджета, источников финансирования дефицита бюджета;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сравнительную характеристику различных ценных бумаг по степени доходности и риска;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финансов, их функции и роль в экономике;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финансовой политики и финансового контроля;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законы денежного обращения, сущность, виды и функции денег;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типы и элементы денежных систем, виды денежных реформ;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структуру кредитной и банковской системы, функции банков и классификацию банковских операций;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цели, типы и инструменты денежно-кредитной политики;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 деятельности и функции профессиональных участников рынка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 и кредитную систему в условиях рыночной экономики;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ОП.06. Финансы, денежное обращение и кредит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2 - 6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1.3, 2.4, 4.4, 5.1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действующем налоговом законодательстве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понимать сущность и порядок расчетов налогов;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Налоговый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нормативные правовые акты, регулирующие отношения организации и государства в области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экономическую сущность налогов;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построения и элементы налоговых систем;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налогов в Российской Федерации и порядок их расчетов;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ОП.07. Налоги и налогообложение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2 - 5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5.3, 5.4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нормативное регулирование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на международные стандарты финансовой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требования к бухгалтерскому учету;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следовать методам и принципам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формы и счета бухгалтерского учета: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нормативное регулирование бухгалтерского учета и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национальную систему нормативного регулирования;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стандарты финансовой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значение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историю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требования к ведению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предмет, метод и принципы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счетов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бухгалтерского учета;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ОП.08. Основы бухгалтерского учета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ориентироваться в нормативном правовом регулировании </w:t>
            </w:r>
            <w:r>
              <w:rPr>
                <w:rFonts w:ascii="Calibri" w:hAnsi="Calibri" w:cs="Calibri"/>
              </w:rPr>
              <w:lastRenderedPageBreak/>
              <w:t>аудиторской деятельности в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задания по проведению аудиторских проверок;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задания по составлению аудиторских заключений;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аудиторской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нормативно-правовое регулирование аудиторской деятельности в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процедуры аудиторской проверки;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оценки систем внутреннего и внешнего аудита;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 основных средств и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 производственных запасов;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 учета кредитов и займов;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 готовой продукции и финансовых результатов;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 собственного капитала, расчетов с учредителями и отчетности экономического субъекта;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ОП.09. Аудит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оперировать основными категориями и понятиями экономической теории;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источники </w:t>
            </w:r>
            <w:r>
              <w:rPr>
                <w:rFonts w:ascii="Calibri" w:hAnsi="Calibri" w:cs="Calibri"/>
              </w:rPr>
              <w:lastRenderedPageBreak/>
              <w:t>экономической информации, различать основные учения, школы, концепции и направления экономической науки;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строить графики и схемы, иллюстрирующие различные экономические модели;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распознавать и обобщать сложные взаимосвязи, оценивать экономические процессы и явления;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инструменты макроэкономического анализа актуальных проблем современной экономики;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макроуровнях;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предмет, метод и функции экономической теории;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положения экономической теории;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микро- и макроэкономические категории и показатели, методы их расчета;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построение экономических моделей;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характеристику финансового рынка, денежно-кредитной </w:t>
            </w:r>
            <w:r>
              <w:rPr>
                <w:rFonts w:ascii="Calibri" w:hAnsi="Calibri" w:cs="Calibri"/>
              </w:rPr>
              <w:lastRenderedPageBreak/>
              <w:t>системы;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формирования государственного бюджета;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рыночный механизм формирования доходов и проблемы социальной политики государства;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понятия мировой рынок и международная торговля;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экономической реформы в России;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ОП.10. Основы экономической теории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1.3, 2.2, 2.4, 4.1, 4.4, 5.1, 5.5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понятиях, категориях, методах и приемах экономического анализа;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информационным обеспечением анализа финансово-хозяйственной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технико-организационного уровня 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эффективности использования материальных, трудовых, финансовых ресурсов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производства и реализации продукции;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использования основных средств, трудовых ресурсов, затрат на производство, финансовых результатов;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оценку деловой активности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научные основы экономического анализа;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и перспективы развития экономического анализа в условиях рыночной экономики;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 и задачи экономического анализа;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метод, приемы, информационное обеспечение анализа финансово-хозяйственной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экономического анализа;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факторы, резервы повышения эффективности 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технико-организационного уровня 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эффективности использования материальных, трудовых, финансовых ресурсов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производства и реализации продукции;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использования основных средств, трудовых ресурсов, затрат на производство, финансовых результатов;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деловой активности организации;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ОП.11. Анализ финансово-хозяйственной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5.1, 5.5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организовывать и проводить мероприятия по защите работающих и населения от негативных воздействий </w:t>
            </w:r>
            <w:r>
              <w:rPr>
                <w:rFonts w:ascii="Calibri" w:hAnsi="Calibri" w:cs="Calibri"/>
              </w:rPr>
              <w:lastRenderedPageBreak/>
              <w:t>чрезвычайных ситуаций;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первичные средства пожаротушения;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в повседневной деятельности и экстремальных условиях военной службы;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оказывать первую помощь пострадавшим;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принципы обеспечения устойчивости объектов экономики, прогнозирования развития событий </w:t>
            </w:r>
            <w:r>
              <w:rPr>
                <w:rFonts w:ascii="Calibri" w:hAnsi="Calibri" w:cs="Calibri"/>
              </w:rPr>
              <w:lastRenderedPageBreak/>
              <w:t>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военной службы и обороны государства;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и основные мероприятия гражданской обороны;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защиты населения от оружия массового поражения;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пожарной безопасности и правила безопасного поведения при пожарах;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область применения получаемых профессиональных знаний при </w:t>
            </w:r>
            <w:r>
              <w:rPr>
                <w:rFonts w:ascii="Calibri" w:hAnsi="Calibri" w:cs="Calibri"/>
              </w:rPr>
              <w:lastRenderedPageBreak/>
              <w:t>исполнении обязанностей военной службы;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правила оказания первой помощи пострадавшим.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ОП.12. Безопасность жизнедеятельности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5.1 - 5.5</w:t>
            </w: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модули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ПМ.01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документирования хозяйственных операций и ведения бухгалтерского учета имущества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принимать первичные унифицированные бухгалтерские документы на любых видах носителей;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формальную проверку </w:t>
            </w:r>
            <w:r>
              <w:rPr>
                <w:rFonts w:ascii="Calibri" w:hAnsi="Calibri" w:cs="Calibri"/>
              </w:rPr>
              <w:lastRenderedPageBreak/>
              <w:t>документов, проверку по существу, арифметическую проверку;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группировку первичных бухгалтерских документов по ряду признаков;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таксировку и </w:t>
            </w:r>
            <w:proofErr w:type="spellStart"/>
            <w:r>
              <w:rPr>
                <w:rFonts w:ascii="Calibri" w:hAnsi="Calibri" w:cs="Calibri"/>
              </w:rPr>
              <w:t>контировку</w:t>
            </w:r>
            <w:proofErr w:type="spellEnd"/>
            <w:r>
              <w:rPr>
                <w:rFonts w:ascii="Calibri" w:hAnsi="Calibri" w:cs="Calibri"/>
              </w:rPr>
              <w:t xml:space="preserve">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документооборот;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разбираться в номенклатуре дел;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заносить данные по сгруппированным документам в ведомости учета затрат (расходов) - учетные регистры;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передавать первичные бухгалтерские документы в текущий бухгалтерский архив;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исправлять ошибки в первичных бухгалтерских документах;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поэтапно конструировать рабочий план счетов бухгалтерского учета </w:t>
            </w:r>
            <w:r>
              <w:rPr>
                <w:rFonts w:ascii="Calibri" w:hAnsi="Calibri" w:cs="Calibri"/>
              </w:rPr>
              <w:lastRenderedPageBreak/>
              <w:t>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кассовых операций, денежных документов и переводов в пути;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денежных средств на расчетных и специальных счетах;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денежные и кассовые документы;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кассовую книгу и отчет кассира в бухгалтерию;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долгосрочных инвестиций;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финансовых вложений и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материально-производственных запасов;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учет затрат на производство и </w:t>
            </w:r>
            <w:proofErr w:type="spellStart"/>
            <w:r>
              <w:rPr>
                <w:rFonts w:ascii="Calibri" w:hAnsi="Calibri" w:cs="Calibri"/>
              </w:rPr>
              <w:t>калькулирование</w:t>
            </w:r>
            <w:proofErr w:type="spellEnd"/>
            <w:r>
              <w:rPr>
                <w:rFonts w:ascii="Calibri" w:hAnsi="Calibri" w:cs="Calibri"/>
              </w:rPr>
              <w:t xml:space="preserve"> себестоимости;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готовой продукции и ее реализации;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текущих операций и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труда и заработной платы;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учет финансовых результатов и использования </w:t>
            </w:r>
            <w:r>
              <w:rPr>
                <w:rFonts w:ascii="Calibri" w:hAnsi="Calibri" w:cs="Calibri"/>
              </w:rPr>
              <w:lastRenderedPageBreak/>
              <w:t>прибыли;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собственного капитала;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кредитов и займов;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первичной бухгалтерской документации;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унифицированные формы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проведения проверки первичных бухгалтерских документов: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формальной, по существу, арифметической;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признаки группировки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проведения таксировки и </w:t>
            </w:r>
            <w:proofErr w:type="spellStart"/>
            <w:r>
              <w:rPr>
                <w:rFonts w:ascii="Calibri" w:hAnsi="Calibri" w:cs="Calibri"/>
              </w:rPr>
              <w:t>контировки</w:t>
            </w:r>
            <w:proofErr w:type="spellEnd"/>
            <w:r>
              <w:rPr>
                <w:rFonts w:ascii="Calibri" w:hAnsi="Calibri" w:cs="Calibri"/>
              </w:rPr>
              <w:t xml:space="preserve"> первичных бухгалтерских документов;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составления ведомостей учета затрат (расходов) - учетных регистров;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и сроки хранения первичной бухгалтерской документации;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сущность плана счетов бухгалтерского учета финансово-хозяйственной деятельности организаций;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инструкцию по применению плана счетов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цели разработки рабочего плана счетов бухгалтерского учета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кассовых операций, денежных документов и переводов в пути;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денежных средств на расчетных и специальных счетах;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учета кассовых операций в иностранной валюте и операций по валютным счетам;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оформления денежных и кассовых документов, заполнения кассовой книги;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правила заполнения отчета кассира в бухгалтерию;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и классификацию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оценку и переоценку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поступления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выбытия и аренды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амортизации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учета арендованных и сданных в аренду основных средств;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и классификацию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поступления и выбытия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амортизацию нематериальных активов;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долгосрочных инвестиций;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финансовых вложений и ценных бумаг;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материально-производственных запасов: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понятие, классификацию и оценку материально-производственных запасов;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документальное оформление поступления и расхода материально-производственных запасов;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 материалов на складе и в </w:t>
            </w:r>
            <w:r>
              <w:rPr>
                <w:rFonts w:ascii="Calibri" w:hAnsi="Calibri" w:cs="Calibri"/>
              </w:rPr>
              <w:lastRenderedPageBreak/>
              <w:t>бухгалтерии;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синтетический учет движения материалов;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транспортно-заготовительных расходов;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 затрат на производство и </w:t>
            </w:r>
            <w:proofErr w:type="spellStart"/>
            <w:r>
              <w:rPr>
                <w:rFonts w:ascii="Calibri" w:hAnsi="Calibri" w:cs="Calibri"/>
              </w:rPr>
              <w:t>калькулирование</w:t>
            </w:r>
            <w:proofErr w:type="spellEnd"/>
            <w:r>
              <w:rPr>
                <w:rFonts w:ascii="Calibri" w:hAnsi="Calibri" w:cs="Calibri"/>
              </w:rPr>
              <w:t xml:space="preserve"> себестоимости: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систему учета производственных затрат и их классификацию;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сводный учет затрат на производство, обслуживание производства и управление;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учета и распределения затрат вспомогательных производств;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потерь и непроизводственных расходов;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и оценку незавершенного производства;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калькуляцию себестоимости продукции;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характеристику готовой продукции, оценку и синтетический учет;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реализацию готовой продукции (работ, услуг);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выручки от реализации продукции (работ, услуг);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расходов по реализации продукции, выполнению работ и оказанию услуг;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дебиторской и кредиторской задолженности и формы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 расчетов с работниками по прочим операциям и расчетов с </w:t>
            </w:r>
            <w:r>
              <w:rPr>
                <w:rFonts w:ascii="Calibri" w:hAnsi="Calibri" w:cs="Calibri"/>
              </w:rPr>
              <w:lastRenderedPageBreak/>
              <w:t>подотчетными лицами.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МДК.01.01. Практические основы бухгалтерского учета имущества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1.1 - 1.4</w:t>
            </w:r>
          </w:p>
        </w:tc>
      </w:tr>
      <w:tr w:rsidR="002F2AEB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ПМ.02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заработную плату сотрудников;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сумму удержаний из заработной платы сотрудников;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нераспределенной прибыли;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учет собственного </w:t>
            </w:r>
            <w:r>
              <w:rPr>
                <w:rFonts w:ascii="Calibri" w:hAnsi="Calibri" w:cs="Calibri"/>
              </w:rPr>
              <w:lastRenderedPageBreak/>
              <w:t>капитала;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уставного капитала;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резервного капитала и целевого финансирования;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кредитов и займов;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цели и периодичность проведения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руководствоваться нормативными правовыми актами, регулирующими порядок проведения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специальной терминологией при проведении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давать характеристику имущества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инвентаризационные описи;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физический подсчет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составлять сличительные ведомости и устанавливать соответствие данных о фактическом наличии средств </w:t>
            </w:r>
            <w:r>
              <w:rPr>
                <w:rFonts w:ascii="Calibri" w:hAnsi="Calibri" w:cs="Calibri"/>
              </w:rPr>
              <w:lastRenderedPageBreak/>
              <w:t>данным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акт по результатам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выверку финансовых обязательств;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участвовать в инвентаризации дебиторской и кредиторской задолженности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инвентаризацию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определять реальное состояние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задолженность, нереальную для взыскания с целью принятия мер к взысканию задолженности с должников, либо к списанию ее с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труда и заработной платы: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труда и его оплаты;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удержаний из заработной платы работников;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финансовых результатов и использования прибыли: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финансовых результатов по обычным видам деятельности;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финансовых результатов по прочим видам деятельности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нераспределенной прибыли;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собственного капитала: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уставного капитала;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резервного капитала и целевого финансирования;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кредитов и займов;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нормативные правовые акты, регулирующие порядок проведения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понятия инвентаризации </w:t>
            </w:r>
            <w:r>
              <w:rPr>
                <w:rFonts w:ascii="Calibri" w:hAnsi="Calibri" w:cs="Calibri"/>
              </w:rPr>
              <w:lastRenderedPageBreak/>
              <w:t>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характеристику имущества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и периодичность проведения инвентаризации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и состав инвентаризационной комиссии;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процесс подготовки к инвентаризации, порядок подготовки регистров аналитического учета по местам хранения имущества без указания количества и цены;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приемы физического подсчета имущества;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составления инвентаризационных описей и сроки передачи их в бухгалтерию;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инвентаризации нематериальных активов и </w:t>
            </w:r>
            <w:r>
              <w:rPr>
                <w:rFonts w:ascii="Calibri" w:hAnsi="Calibri" w:cs="Calibri"/>
              </w:rPr>
              <w:lastRenderedPageBreak/>
              <w:t>отражение ее результатов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процедуру составления акта по результатам инвентаризации;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дебиторской и кредиторской задолженности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инвентаризации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определения реального состояния расчетов;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инвентаризации недостач и потерь от порчи ценностей (счет </w:t>
            </w:r>
            <w:r>
              <w:rPr>
                <w:rFonts w:ascii="Calibri" w:hAnsi="Calibri" w:cs="Calibri"/>
              </w:rPr>
              <w:lastRenderedPageBreak/>
              <w:t>94), целевого финансирования (счет 86), доходов будущих периодов (счет 98).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 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2.1 - 2.4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МДК.02.02. Бухгалтерская технология проведения и оформления инвентаризации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расчетов с бюджетом и внебюджетными фондами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расчетов с бюджетом и внебюджетными фондами;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виды и порядок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системе налогов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выделять элементы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источники уплаты налогов, сборов, пошлин;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бухгалтерскими проводками начисления и перечисления сумм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аналитический учет по счету 68 "Расчеты по налогам и сборам";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платежные поручения по перечислению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для платежных поручений по видам налогов соответствующие реквизиты;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выбирать коды бюджетной </w:t>
            </w:r>
            <w:r>
              <w:rPr>
                <w:rFonts w:ascii="Calibri" w:hAnsi="Calibri" w:cs="Calibri"/>
              </w:rPr>
              <w:lastRenderedPageBreak/>
              <w:t>классификации для определенных налогов, штрафов и пени;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учет расчетов по социальному страхованию и обеспечению;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объекты налогообложения для исчисления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порядок и соблюдать сроки исчисления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особенности зачисления сумм ЕСН в Фонд социального страхования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аналитический учет по счету 69 "Расчеты по социальному страхованию";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использовать средства внебюджетных фондов по направлениям, определенным законодательством;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для платежных поручений по видам страховых взносов соответствующие реквизиты;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платежные поручения по штрафам и пени внебюджетных фондов;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данные статуса плательщика, ИНН получателя, КПП получателя;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наименования налоговой инспекции, КБК, ОКАТО, основания платежа, страхового периода, номера документа, даты </w:t>
            </w:r>
            <w:r>
              <w:rPr>
                <w:rFonts w:ascii="Calibri" w:hAnsi="Calibri" w:cs="Calibri"/>
              </w:rPr>
              <w:lastRenderedPageBreak/>
              <w:t>документа;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 порядок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систему налогов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элементы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уплаты налогов, сборов, пошлин;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оформление бухгалтерскими проводками начисления и перечисления сумм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аналитический учет по счету 68 "Расчеты по налогам и сборам";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заполнения платежных поручений по перечислению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правила заполнения данных статуса плательщика, ИНН получателя, КПП получателя, наименования налоговой инспекции, КБК,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ОКАТО</w:t>
              </w:r>
            </w:hyperlink>
            <w:r>
              <w:rPr>
                <w:rFonts w:ascii="Calibri" w:hAnsi="Calibri" w:cs="Calibri"/>
              </w:rPr>
              <w:t>, основания платежа, налогового периода, номера документа, даты документа, типа платежа;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коды бюджетной классификации, </w:t>
            </w:r>
            <w:r>
              <w:rPr>
                <w:rFonts w:ascii="Calibri" w:hAnsi="Calibri" w:cs="Calibri"/>
              </w:rPr>
              <w:lastRenderedPageBreak/>
              <w:t>порядок их присвоения для налога, штрафа и пени;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образец заполнения платежных поручений по перечислению налогов, сборов и пошлин;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расчетов по социальному страхованию и обеспечению;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аналитический учет по счету 69 "Расчеты по социальному страхованию";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структуру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налогообложения для исчисления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сроки исчисления ЕСН;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зачисления сумм ЕСН в Фонд социального страхования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средств внебюджетных фондов;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процедуру контроля прохождения платежных поручений по расчетно-</w:t>
            </w:r>
            <w:r>
              <w:rPr>
                <w:rFonts w:ascii="Calibri" w:hAnsi="Calibri" w:cs="Calibri"/>
              </w:rPr>
              <w:lastRenderedPageBreak/>
              <w:t>кассовым банковским операциям с использованием выписок банка;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 Организация расчетов с бюджетом и внебюджетными фондами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3.1 - 3.4</w:t>
            </w:r>
          </w:p>
        </w:tc>
      </w:tr>
      <w:tr w:rsidR="002F2AEB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ПМ.04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 использование бухгалтерской отчетности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участия в счетной проверке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анализа информации о финансовом положении организации, ее платежеспособности и доходности;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результаты хозяйственной деятельности за отчетный период;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устанавливать идентичность показателей бухгалтерских отчетов;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бухгалтерской отчетности как единой системы данных об имущественном и финансовом положении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методы обобщения информации о </w:t>
            </w:r>
            <w:r>
              <w:rPr>
                <w:rFonts w:ascii="Calibri" w:hAnsi="Calibri" w:cs="Calibri"/>
              </w:rPr>
              <w:lastRenderedPageBreak/>
              <w:t>хозяйственных операциях организации за отчетный период;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составления шахматной таблицы и </w:t>
            </w:r>
            <w:proofErr w:type="spellStart"/>
            <w:r>
              <w:rPr>
                <w:rFonts w:ascii="Calibri" w:hAnsi="Calibri" w:cs="Calibri"/>
              </w:rPr>
              <w:t>оборотно</w:t>
            </w:r>
            <w:proofErr w:type="spellEnd"/>
            <w:r>
              <w:rPr>
                <w:rFonts w:ascii="Calibri" w:hAnsi="Calibri" w:cs="Calibri"/>
              </w:rPr>
              <w:t>-сальдовой ведомости;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определения результатов хозяйственной деятельности за отчетный период;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бухгалтерской отчетности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и содержание форм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бухгалтерский баланс как основную форму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методы группировки и перенесения обобщенной учетной информации из </w:t>
            </w:r>
            <w:proofErr w:type="spellStart"/>
            <w:r>
              <w:rPr>
                <w:rFonts w:ascii="Calibri" w:hAnsi="Calibri" w:cs="Calibri"/>
              </w:rPr>
              <w:t>оборотно</w:t>
            </w:r>
            <w:proofErr w:type="spellEnd"/>
            <w:r>
              <w:rPr>
                <w:rFonts w:ascii="Calibri" w:hAnsi="Calibri" w:cs="Calibri"/>
              </w:rPr>
              <w:t>-сальдовой ведомости в формы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процедуру составления пояснительной записки к бухгалтерскому балансу;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отражения изменений в учетной политике в целях бухгалтерского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организации получения аудиторского заключения в случае необходимости;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представления бухгалтерской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правила внесения исправлений в бухгалтерскую отчетность в случае выявления неправильного отражения хозяйственных </w:t>
            </w:r>
            <w:r>
              <w:rPr>
                <w:rFonts w:ascii="Calibri" w:hAnsi="Calibri" w:cs="Calibri"/>
              </w:rPr>
              <w:lastRenderedPageBreak/>
              <w:t>операций;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налоговых деклараций по налогам и сборам в бюджет и инструкции по их заполнению;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форму налоговой декларации по ЕСН и инструкцию по ее заполнению;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форму статистической отчетности и инструкцию по ее заполнению;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финансового анализа;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 приемы финансового анализа;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бухгалтерского баланса: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общей оценки структуры имущества организации и его источников по показателям баланса;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определения результатов общей оценки структуры активов и их источников по показателям </w:t>
            </w:r>
            <w:r>
              <w:rPr>
                <w:rFonts w:ascii="Calibri" w:hAnsi="Calibri" w:cs="Calibri"/>
              </w:rPr>
              <w:lastRenderedPageBreak/>
              <w:t>баланса;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ликвидности бухгалтерского баланса;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расчета финансовых коэффициентов для оценки платежеспособности;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критериев оценки несостоятельности (банкротства)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показателей финансовой устойчивости;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отчета о прибыли и убытках: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методы общей оценки деловой активности организации,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расчета и анализа финансового цикла;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уровня и динамики финансовых результатов по показателям отчетности;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процедуры анализа влияния факторов на прибыль.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МДК.04.01. Технология составления бухгалтерской отчетности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4.1 - 4.4</w:t>
            </w:r>
          </w:p>
        </w:tc>
      </w:tr>
      <w:tr w:rsidR="002F2AE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МДК.04.02. Основы анализа бухгалтерской отчетности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налогового учета и налогового планирования в организации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осуществления налогового учета и налогового планирования в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участвовать в разработке учетной политики в целях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участвовать в подготовке утверждения учетной налоговой политики;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размещать положения учетной политики в тексте приказа или в приложении к приказу;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учетную политику последовательно, от одного налогового периода к другому;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вносить изменения в учетную политику в целях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срок действия учетной политики;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особенности учетной политики для налогов разных видов;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руководствоваться принципами учетной политики для организации и ее подразделений;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структуру учетной политики;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отражать в учетной политике особенности формирования налоговой базы;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представлять учетную политику в целях налогообложения в налоговые органы;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понятиях 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определять цели осуществления </w:t>
            </w:r>
            <w:r>
              <w:rPr>
                <w:rFonts w:ascii="Calibri" w:hAnsi="Calibri" w:cs="Calibri"/>
              </w:rPr>
              <w:lastRenderedPageBreak/>
              <w:t>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налаживать порядок ведения 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отражать данные налогового учета при предоставлении документов в налоговые органы;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доначислять неуплаченные налоги и уплачивать штрафные санкции налоговым органам;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состав и структура регистров налогового учета: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первичные бухгалтерские документы;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аналитические регистры 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налоговую базу для исчисления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элементы налогового учета, предусмотренные Налоговым кодексом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налоговую базу по налогу на добавленную стоимость;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налоговую базу по налогу на прибыль;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налоговую базу по налогу на доходы физических лиц;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схемы оптимизации налогообложения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схемы минимизации налогов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требования к организации и ведению налогового </w:t>
            </w:r>
            <w:r>
              <w:rPr>
                <w:rFonts w:ascii="Calibri" w:hAnsi="Calibri" w:cs="Calibri"/>
              </w:rPr>
              <w:lastRenderedPageBreak/>
              <w:t>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алгоритм разработки учетной политики в целях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утверждения учетной налоговой политики приказом руководителя;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положений учетной политики в тексте приказа или в приложении к приказу;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применения учетной политики последовательно, от одного налогового периода к другому;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случаи изменения учетной политики в целях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учетной политики;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применения учетной политики для налогов разных видов;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принцип учетной политики для организации и ее подразделений;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структуру учетной политики;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случаи отражения в учетной политике формирования налоговой базы;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представления учетной политики в целях налогообложения в налоговые органы;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первичные учетные документы и регистры 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 налоговой базы;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порядок формирования суммы доходов и расходов;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определения доли расходов, учитываемых для целей налогообложения в текущем налоговом (отчетном) периоде;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расчета суммы остатка расходов (убытков), подлежащую отнесению на расходы в следующих налоговых периодах;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формирования сумм создаваемых резервов, а также сумму задолженности по расчетам с бюджетом по налогу на прибыль;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контроля правильности заполнения налоговых деклараций;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системы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льготы при исчислении величины налогов и сборов;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налогового планирования;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процесс разработки учетной политики организации в целях налогообложения;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схемы минимизации налогов;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разработки схем налоговой оптимизации деятельности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осуществления 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порядка ведения 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отражение данных налогового </w:t>
            </w:r>
            <w:r>
              <w:rPr>
                <w:rFonts w:ascii="Calibri" w:hAnsi="Calibri" w:cs="Calibri"/>
              </w:rPr>
              <w:lastRenderedPageBreak/>
              <w:t>учета при предоставлении документов в налоговые органы;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вопросы доначисления неуплаченных налогов и взыскания штрафных санкций налоговыми органами;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и структуру регистров налогового учета: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первичные бухгалтерские документы;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аналитические регистры налогового учета;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 налоговой базы;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элементы налогового учета, определяемые Налоговым кодексом Российской Федерации;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расчета налоговой базы по налогу на добавленную стоимость;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расчета налоговой базы по налогу на прибыль;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расчета налоговой базы по налогу на доходы физических лиц;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схемы оптимизации налогообложения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схемы минимизации налогов организации;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и виды налоговых льгот: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необлагаемый налогом минимум дохода;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скидки (для отдельных организаций);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изъятие из основного дохода некоторых расходов (представительских расходов, </w:t>
            </w:r>
            <w:r>
              <w:rPr>
                <w:rFonts w:ascii="Calibri" w:hAnsi="Calibri" w:cs="Calibri"/>
              </w:rPr>
              <w:lastRenderedPageBreak/>
              <w:t>безнадежных долгов);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ранее уплаченных налогов;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"налоговая амнистия";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полного освобождения от уплаты некоторых налогов;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льготы по налогу на прибыль и налогу на имущество;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условия применения льгот по налогу на имущество и налогу на прибыль;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"вложения";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расчета суммы вложений для применения льготы;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основания для прекращения применения льготы и его последствия;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применения льготы по налогу на прибыль;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применения льготы по налогу на имущество.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МДК.05.01. Организация и планирование налоговой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5.1 - 5.5</w:t>
            </w: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 учебных циклов ППССЗ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(определяется образовательной организацией самостоятельно)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часов обучения по учебным циклам ППССЗ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ПК 1.1 - 1.4,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5.1 - 5.5</w:t>
            </w: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ПДП.00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выпускной квалификационной работы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выпускной квалификационной работы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9" w:name="Par1839"/>
      <w:bookmarkEnd w:id="19"/>
      <w:r>
        <w:rPr>
          <w:rFonts w:ascii="Calibri" w:hAnsi="Calibri" w:cs="Calibri"/>
        </w:rPr>
        <w:t>Таблица 6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СПО по ППССЗ углубленной подготовки в очной форме обучения составляет 147 недель, в том числе: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1620"/>
      </w:tblGrid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по учебным циклам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95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147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F2AE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859"/>
      <w:bookmarkEnd w:id="20"/>
      <w:r>
        <w:rPr>
          <w:rFonts w:ascii="Calibri" w:hAnsi="Calibri" w:cs="Calibri"/>
        </w:rPr>
        <w:t>VII. ТРЕБОВАНИЯ К УСЛОВИЯМ РЕАЛИЗАЦИИ ПРОГРАММЫ ПОДГОТОВКИ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формировании ППССЗ образовательная организация: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98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ФГОС СПО;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должна предусматривать, в целях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Максимальный объем аудиторной учебной нагрузки в очной форме обучения </w:t>
      </w:r>
      <w:r>
        <w:rPr>
          <w:rFonts w:ascii="Calibri" w:hAnsi="Calibri" w:cs="Calibri"/>
        </w:rPr>
        <w:lastRenderedPageBreak/>
        <w:t>составляет 36 академических часов в неделю.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F2AE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260"/>
      </w:tblGrid>
      <w:tr w:rsidR="002F2AEB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теоретическое обучение</w:t>
            </w:r>
          </w:p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(при обязательной учебной нагрузке 36 часов в неделю)</w:t>
            </w:r>
          </w:p>
        </w:tc>
        <w:tc>
          <w:tcPr>
            <w:tcW w:w="1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39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F2AEB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F2AE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7.13. В период обучения с юношами проводятся учебные сборы &lt;1&gt;.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Пункт 1 статьи 13</w:t>
        </w:r>
      </w:hyperlink>
      <w:r>
        <w:rPr>
          <w:rFonts w:ascii="Calibri" w:hAnsi="Calibri" w:cs="Calibri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rPr>
          <w:rFonts w:ascii="Calibri" w:hAnsi="Calibri" w:cs="Calibri"/>
        </w:rPr>
        <w:t>рассредоточенно</w:t>
      </w:r>
      <w:proofErr w:type="spellEnd"/>
      <w:r>
        <w:rPr>
          <w:rFonts w:ascii="Calibri" w:hAnsi="Calibri" w:cs="Calibri"/>
        </w:rPr>
        <w:t>, чередуясь с теоретическими занятиями в рамках профессиональных модулей.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лет.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6" w:history="1">
        <w:r>
          <w:rPr>
            <w:rFonts w:ascii="Calibri" w:hAnsi="Calibri" w:cs="Calibri"/>
            <w:color w:val="0000FF"/>
          </w:rPr>
          <w:t>частью 4 статьи 68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923"/>
      <w:bookmarkEnd w:id="21"/>
      <w:r>
        <w:rPr>
          <w:rFonts w:ascii="Calibri" w:hAnsi="Calibri" w:cs="Calibri"/>
        </w:rPr>
        <w:t>Перечень кабинетов, лабораторий, мастерских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других помещений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социально-экономических дисциплин;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иностранного языка;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математики;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экономики организации;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статистики;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менеджмента;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документационного обеспечения управления;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правового обеспечения профессиональной деятельности;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бухгалтерского учета, налогообложения и аудита;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финансов, денежного обращения и кредитов;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экономической теории;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теории бухгалтерского учета;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анализа финансово-хозяйственной деятельности;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безопасности жизнедеятельности и охраны труда.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Лаборатории: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информационных технологий в профессиональной деятельности;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бухгалтерия.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комплекс: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зал;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открытый стадион широкого профиля с элементами полосы препятствий;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стрелковый тир (в любой модификации, включая электронный) или место для стрельбы.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Залы: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библиотека, читальный зал с выходом в сеть Интернет;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актовый зал.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ППССЗ должна обеспечивать: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959"/>
      <w:bookmarkEnd w:id="22"/>
      <w:r>
        <w:rPr>
          <w:rFonts w:ascii="Calibri" w:hAnsi="Calibri" w:cs="Calibri"/>
        </w:rPr>
        <w:t>VIII. ОЦЕНКА КАЧЕСТВА ОСВОЕНИЯ ПРОГРАММЫ ПОДГОТОВКИ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</w:t>
      </w:r>
      <w:r>
        <w:rPr>
          <w:rFonts w:ascii="Calibri" w:hAnsi="Calibri" w:cs="Calibri"/>
        </w:rPr>
        <w:lastRenderedPageBreak/>
        <w:t>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Оценка качества подготовки обучающихся и выпускников осуществляется в двух основных направлениях: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уровня освоения дисциплин;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компетенций обучающихся.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юношей предусматривается оценка результатов освоения основ военной службы.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Часть 6 статьи 59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экзамен вводится по усмотрению образовательной организации.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1982"/>
      <w:bookmarkEnd w:id="23"/>
      <w:r>
        <w:rPr>
          <w:rFonts w:ascii="Calibri" w:hAnsi="Calibri" w:cs="Calibri"/>
        </w:rPr>
        <w:t>Приложение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ФГОС СПО по специальности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38.02.01 Экономика и бухгалтерский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 (по отраслям)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1987"/>
      <w:bookmarkEnd w:id="24"/>
      <w:r>
        <w:rPr>
          <w:rFonts w:ascii="Calibri" w:hAnsi="Calibri" w:cs="Calibri"/>
        </w:rPr>
        <w:t>ПЕРЕЧЕНЬ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ПРОФЕССИЙ РАБОЧИХ, ДОЛЖНОСТЕЙ СЛУЖАЩИХ, РЕКОМЕНДУЕМЫХ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ОСВОЕНИЮ В РАМКАХ ПРОГРАММЫ ПОДГОТОВКИ СПЕЦИАЛИСТОВ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СРЕДНЕГО ЗВЕНА</w:t>
      </w: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F2AE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5040"/>
      </w:tblGrid>
      <w:tr w:rsidR="002F2AE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профессий рабочих, должностей служащих</w:t>
            </w:r>
          </w:p>
        </w:tc>
      </w:tr>
      <w:tr w:rsidR="002F2AE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F2AE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56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 w:rsidR="002F2AEB">
                <w:rPr>
                  <w:rFonts w:ascii="Calibri" w:hAnsi="Calibri" w:cs="Calibri"/>
                  <w:color w:val="0000FF"/>
                </w:rPr>
                <w:t>20336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</w:t>
            </w:r>
          </w:p>
        </w:tc>
      </w:tr>
      <w:tr w:rsidR="002F2AE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56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 w:rsidR="002F2AEB">
                <w:rPr>
                  <w:rFonts w:ascii="Calibri" w:hAnsi="Calibri" w:cs="Calibri"/>
                  <w:color w:val="0000FF"/>
                </w:rPr>
                <w:t>23369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AEB" w:rsidRDefault="002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Кассир</w:t>
            </w:r>
          </w:p>
        </w:tc>
      </w:tr>
    </w:tbl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2AEB" w:rsidRDefault="002F2AE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7C38" w:rsidRDefault="00007C38"/>
    <w:sectPr w:rsidR="00007C3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EB"/>
    <w:rsid w:val="00007C38"/>
    <w:rsid w:val="002F2AEB"/>
    <w:rsid w:val="005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449EA-4061-4995-8D37-37FF8825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A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F2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2A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F2A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DFA738D42EACDD6D6E7A732A35EBB5EEC51B058C9A8C1897A0FX0P7G" TargetMode="External"/><Relationship Id="rId13" Type="http://schemas.openxmlformats.org/officeDocument/2006/relationships/hyperlink" Target="consultantplus://offline/ref=985DFA738D42EACDD6D6E7A732A35EBB5DE251B1559BFFC3D82F0102A31FFD942895931CB0427FF2X1P3G" TargetMode="External"/><Relationship Id="rId18" Type="http://schemas.openxmlformats.org/officeDocument/2006/relationships/hyperlink" Target="consultantplus://offline/ref=985DFA738D42EACDD6D6E7A732A35EBB5DE753BC5A99FFC3D82F0102A31FFD942895931CB0427FF3X1P0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85DFA738D42EACDD6D6E7A732A35EBB5AE054BC5694A2C9D0760D00XAP4G" TargetMode="External"/><Relationship Id="rId12" Type="http://schemas.openxmlformats.org/officeDocument/2006/relationships/hyperlink" Target="consultantplus://offline/ref=985DFA738D42EACDD6D6E7A732A35EBB5DE252BC5298FFC3D82F0102A3X1PFG" TargetMode="External"/><Relationship Id="rId17" Type="http://schemas.openxmlformats.org/officeDocument/2006/relationships/hyperlink" Target="consultantplus://offline/ref=985DFA738D42EACDD6D6E7A732A35EBB5DE253BC5B9BFFC3D82F0102A31FFD942895931CB04277F2X1P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5DFA738D42EACDD6D6E7A732A35EBB5DE253BC5B9BFFC3D82F0102A31FFD942895931CB04276F3X1P0G" TargetMode="External"/><Relationship Id="rId20" Type="http://schemas.openxmlformats.org/officeDocument/2006/relationships/hyperlink" Target="consultantplus://offline/ref=985DFA738D42EACDD6D6E7A732A35EBB5DE753BC5A99FFC3D82F0102A31FFD942895931CB0447CF6X1P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DFA738D42EACDD6D6E7A732A35EBB5DE25EB35398FFC3D82F0102A31FFD942895931CB0427FF6X1P2G" TargetMode="External"/><Relationship Id="rId11" Type="http://schemas.openxmlformats.org/officeDocument/2006/relationships/hyperlink" Target="consultantplus://offline/ref=985DFA738D42EACDD6D6E7A732A35EBB5EEC51B058C9A8C1897A0FX0P7G" TargetMode="External"/><Relationship Id="rId5" Type="http://schemas.openxmlformats.org/officeDocument/2006/relationships/hyperlink" Target="consultantplus://offline/ref=985DFA738D42EACDD6D6E7A732A35EBB5DE253B75796FFC3D82F0102A31FFD942895931CB0427FF4X1P1G" TargetMode="External"/><Relationship Id="rId15" Type="http://schemas.openxmlformats.org/officeDocument/2006/relationships/hyperlink" Target="consultantplus://offline/ref=985DFA738D42EACDD6D6E7A732A35EBB5DE257B75498FFC3D82F0102A31FFD942895931EB9X4P2G" TargetMode="External"/><Relationship Id="rId10" Type="http://schemas.openxmlformats.org/officeDocument/2006/relationships/hyperlink" Target="consultantplus://offline/ref=985DFA738D42EACDD6D6E7A732A35EBB5DE251B1559BFFC3D82F0102A31FFD942895931CB0427FF2X1P3G" TargetMode="External"/><Relationship Id="rId19" Type="http://schemas.openxmlformats.org/officeDocument/2006/relationships/hyperlink" Target="consultantplus://offline/ref=985DFA738D42EACDD6D6E7A732A35EBB5DE753BC5A99FFC3D82F0102A31FFD942895931CB0477BF4X1P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5DFA738D42EACDD6D6E7A732A35EBB5DE252BC5298FFC3D82F0102A3X1PFG" TargetMode="External"/><Relationship Id="rId14" Type="http://schemas.openxmlformats.org/officeDocument/2006/relationships/hyperlink" Target="consultantplus://offline/ref=985DFA738D42EACDD6D6E7A732A35EBB5DE253BC5B9BFFC3D82F0102A3X1P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18071</Words>
  <Characters>103006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Юлия Сергеевна</dc:creator>
  <cp:lastModifiedBy>Олга Александровна</cp:lastModifiedBy>
  <cp:revision>2</cp:revision>
  <dcterms:created xsi:type="dcterms:W3CDTF">2017-04-03T10:33:00Z</dcterms:created>
  <dcterms:modified xsi:type="dcterms:W3CDTF">2017-04-03T10:33:00Z</dcterms:modified>
</cp:coreProperties>
</file>