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72" w:rsidRDefault="004922DA">
      <w:pPr>
        <w:pStyle w:val="10"/>
        <w:keepNext/>
        <w:keepLines/>
        <w:shd w:val="clear" w:color="auto" w:fill="auto"/>
        <w:spacing w:after="540" w:line="260" w:lineRule="exact"/>
      </w:pPr>
      <w:bookmarkStart w:id="0" w:name="bookmark0"/>
      <w:r>
        <w:t>СПЕЦИАЛЬНО ОРГАНИЗОВАННЫЕ СТАТИСТИЧЕСКИЕ НАБЛЮДЕНИЯ</w:t>
      </w:r>
      <w:bookmarkEnd w:id="0"/>
    </w:p>
    <w:p w:rsidR="00F05672" w:rsidRDefault="004922DA">
      <w:pPr>
        <w:pStyle w:val="5"/>
        <w:shd w:val="clear" w:color="auto" w:fill="auto"/>
        <w:spacing w:before="0" w:after="209" w:line="220" w:lineRule="exact"/>
      </w:pPr>
      <w:r>
        <w:t>Проводят в тех случаях, когда необходимые данные не могут быть получены с помощью отчетности</w:t>
      </w:r>
    </w:p>
    <w:p w:rsidR="00F05672" w:rsidRDefault="004922DA">
      <w:pPr>
        <w:pStyle w:val="5"/>
        <w:shd w:val="clear" w:color="auto" w:fill="auto"/>
        <w:spacing w:before="0" w:after="519" w:line="269" w:lineRule="exact"/>
      </w:pPr>
      <w:r>
        <w:t>Основной вид переписи населения проводилось в 1920, 1926, 1939, 1959, 1970, 1979, 1989</w:t>
      </w:r>
    </w:p>
    <w:p w:rsidR="00F05672" w:rsidRDefault="004922DA">
      <w:pPr>
        <w:pStyle w:val="5"/>
        <w:shd w:val="clear" w:color="auto" w:fill="auto"/>
        <w:spacing w:before="0" w:after="0" w:line="220" w:lineRule="exact"/>
        <w:sectPr w:rsidR="00F05672">
          <w:type w:val="continuous"/>
          <w:pgSz w:w="16838" w:h="11909" w:orient="landscape"/>
          <w:pgMar w:top="565" w:right="2450" w:bottom="3762" w:left="2882" w:header="0" w:footer="3" w:gutter="0"/>
          <w:cols w:space="720"/>
          <w:noEndnote/>
          <w:docGrid w:linePitch="360"/>
        </w:sectPr>
      </w:pPr>
      <w:r>
        <w:t>Значения</w:t>
      </w:r>
    </w:p>
    <w:p w:rsidR="00F05672" w:rsidRDefault="00F05672">
      <w:pPr>
        <w:spacing w:before="27" w:after="27" w:line="240" w:lineRule="exact"/>
        <w:rPr>
          <w:sz w:val="19"/>
          <w:szCs w:val="19"/>
        </w:rPr>
      </w:pPr>
    </w:p>
    <w:p w:rsidR="00F05672" w:rsidRDefault="00F05672">
      <w:pPr>
        <w:rPr>
          <w:sz w:val="2"/>
          <w:szCs w:val="2"/>
        </w:rPr>
        <w:sectPr w:rsidR="00F05672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05672" w:rsidRDefault="004922DA">
      <w:pPr>
        <w:pStyle w:val="5"/>
        <w:shd w:val="clear" w:color="auto" w:fill="auto"/>
        <w:tabs>
          <w:tab w:val="right" w:leader="underscore" w:pos="4221"/>
          <w:tab w:val="left" w:leader="underscore" w:pos="6760"/>
        </w:tabs>
        <w:spacing w:before="0" w:after="0" w:line="269" w:lineRule="exact"/>
        <w:ind w:left="40" w:right="40" w:firstLine="560"/>
        <w:jc w:val="left"/>
      </w:pPr>
      <w:r>
        <w:lastRenderedPageBreak/>
        <w:t>Получают необходимые данные для составления народохозяйственных план</w:t>
      </w:r>
      <w:r w:rsidR="00C33BB6">
        <w:t xml:space="preserve">ов и в том числе планирования </w:t>
      </w:r>
    </w:p>
    <w:p w:rsidR="00C33BB6" w:rsidRDefault="00C33BB6">
      <w:pPr>
        <w:pStyle w:val="5"/>
        <w:shd w:val="clear" w:color="auto" w:fill="auto"/>
        <w:tabs>
          <w:tab w:val="right" w:leader="underscore" w:pos="4221"/>
          <w:tab w:val="left" w:leader="underscore" w:pos="6760"/>
        </w:tabs>
        <w:spacing w:before="0" w:after="0" w:line="269" w:lineRule="exact"/>
        <w:ind w:left="40" w:right="40" w:firstLine="560"/>
        <w:jc w:val="left"/>
      </w:pPr>
      <w:r>
        <w:t>товарооборота</w:t>
      </w:r>
    </w:p>
    <w:p w:rsidR="00F05672" w:rsidRDefault="004922DA">
      <w:pPr>
        <w:pStyle w:val="5"/>
        <w:shd w:val="clear" w:color="auto" w:fill="auto"/>
        <w:tabs>
          <w:tab w:val="right" w:pos="3787"/>
          <w:tab w:val="left" w:leader="underscore" w:pos="7306"/>
        </w:tabs>
        <w:spacing w:before="0" w:after="0" w:line="269" w:lineRule="exact"/>
        <w:ind w:right="40" w:firstLine="480"/>
        <w:jc w:val="left"/>
        <w:sectPr w:rsidR="00F05672">
          <w:type w:val="continuous"/>
          <w:pgSz w:w="16838" w:h="11909" w:orient="landscape"/>
          <w:pgMar w:top="565" w:right="1054" w:bottom="3762" w:left="1361" w:header="0" w:footer="3" w:gutter="0"/>
          <w:cols w:num="2" w:sep="1" w:space="102"/>
          <w:noEndnote/>
          <w:docGrid w:linePitch="360"/>
        </w:sectPr>
      </w:pPr>
      <w:r>
        <w:lastRenderedPageBreak/>
        <w:t>Изучается общая численность, состав; половозрастной, профессиональной, по о</w:t>
      </w:r>
      <w:r>
        <w:t xml:space="preserve">бразованию, социальному положению и </w:t>
      </w:r>
      <w:r w:rsidR="00C33BB6">
        <w:t>т.д.</w:t>
      </w:r>
    </w:p>
    <w:p w:rsidR="00F05672" w:rsidRDefault="00F05672">
      <w:pPr>
        <w:spacing w:line="240" w:lineRule="exact"/>
        <w:rPr>
          <w:sz w:val="19"/>
          <w:szCs w:val="19"/>
        </w:rPr>
      </w:pPr>
    </w:p>
    <w:p w:rsidR="00F05672" w:rsidRDefault="00F05672">
      <w:pPr>
        <w:spacing w:before="48" w:after="48" w:line="240" w:lineRule="exact"/>
        <w:rPr>
          <w:sz w:val="19"/>
          <w:szCs w:val="19"/>
        </w:rPr>
      </w:pPr>
    </w:p>
    <w:p w:rsidR="00F05672" w:rsidRDefault="00F05672">
      <w:pPr>
        <w:rPr>
          <w:sz w:val="2"/>
          <w:szCs w:val="2"/>
        </w:rPr>
        <w:sectPr w:rsidR="00F05672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05672" w:rsidRDefault="00C33BB6">
      <w:pPr>
        <w:pStyle w:val="a6"/>
        <w:framePr w:h="739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</w:t>
      </w:r>
      <w:r w:rsidR="004922DA">
        <w:t>Проведение переписей</w:t>
      </w:r>
    </w:p>
    <w:p w:rsidR="00F05672" w:rsidRDefault="004922DA">
      <w:pPr>
        <w:framePr w:h="73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36.75pt">
            <v:imagedata r:id="rId7" r:href="rId8"/>
          </v:shape>
        </w:pict>
      </w:r>
    </w:p>
    <w:p w:rsidR="00F05672" w:rsidRDefault="00F056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3019"/>
        <w:gridCol w:w="3019"/>
        <w:gridCol w:w="3010"/>
        <w:gridCol w:w="3005"/>
      </w:tblGrid>
      <w:tr w:rsidR="00F0567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672" w:rsidRDefault="004922DA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"/>
              </w:rPr>
              <w:t>является сплошной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"/>
              </w:rPr>
              <w:t xml:space="preserve">Проводится одновременно по </w:t>
            </w:r>
            <w:r>
              <w:rPr>
                <w:rStyle w:val="2"/>
              </w:rPr>
              <w:t>всей территории страны с 17.01 по 26.01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672" w:rsidRDefault="004922DA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320"/>
              <w:jc w:val="left"/>
            </w:pPr>
            <w:r>
              <w:rPr>
                <w:rStyle w:val="2"/>
              </w:rPr>
              <w:t>Устанавливается критический момент 12 часов с 16.01 на 17.01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672" w:rsidRDefault="004922DA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"/>
              </w:rPr>
              <w:t>Проводится по единой программе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672" w:rsidRDefault="004922DA">
            <w:pPr>
              <w:pStyle w:val="5"/>
              <w:framePr w:w="1507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"/>
              </w:rPr>
              <w:t>Проводится методом устного опроса при помощи анкеты</w:t>
            </w:r>
          </w:p>
        </w:tc>
      </w:tr>
    </w:tbl>
    <w:p w:rsidR="00F05672" w:rsidRDefault="00F05672">
      <w:pPr>
        <w:rPr>
          <w:sz w:val="2"/>
          <w:szCs w:val="2"/>
        </w:rPr>
      </w:pPr>
    </w:p>
    <w:p w:rsidR="00F05672" w:rsidRDefault="00F05672">
      <w:pPr>
        <w:rPr>
          <w:sz w:val="2"/>
          <w:szCs w:val="2"/>
        </w:rPr>
        <w:sectPr w:rsidR="00F05672">
          <w:type w:val="continuous"/>
          <w:pgSz w:w="16838" w:h="11909" w:orient="landscape"/>
          <w:pgMar w:top="520" w:right="909" w:bottom="3717" w:left="847" w:header="0" w:footer="3" w:gutter="0"/>
          <w:cols w:space="720"/>
          <w:noEndnote/>
          <w:docGrid w:linePitch="360"/>
        </w:sectPr>
      </w:pPr>
    </w:p>
    <w:p w:rsidR="00F05672" w:rsidRDefault="00F05672" w:rsidP="00EA23A1">
      <w:pPr>
        <w:pStyle w:val="70"/>
        <w:framePr w:w="3018" w:h="721" w:wrap="none" w:vAnchor="text" w:hAnchor="margin" w:x="7367" w:y="259"/>
        <w:shd w:val="clear" w:color="auto" w:fill="auto"/>
        <w:ind w:left="100" w:right="180" w:firstLine="200"/>
        <w:rPr>
          <w:sz w:val="2"/>
          <w:szCs w:val="2"/>
        </w:rPr>
        <w:sectPr w:rsidR="00F05672">
          <w:type w:val="continuous"/>
          <w:pgSz w:w="16838" w:h="11909" w:orient="landscape"/>
          <w:pgMar w:top="6" w:right="720" w:bottom="6" w:left="720" w:header="0" w:footer="3" w:gutter="0"/>
          <w:cols w:space="720"/>
          <w:noEndnote/>
          <w:docGrid w:linePitch="360"/>
        </w:sectPr>
      </w:pPr>
    </w:p>
    <w:p w:rsidR="00F05672" w:rsidRDefault="004922DA">
      <w:pPr>
        <w:pStyle w:val="5"/>
        <w:shd w:val="clear" w:color="auto" w:fill="auto"/>
        <w:spacing w:before="0" w:after="0" w:line="220" w:lineRule="exact"/>
      </w:pPr>
      <w:r>
        <w:rPr>
          <w:rStyle w:val="30"/>
        </w:rPr>
        <w:lastRenderedPageBreak/>
        <w:t xml:space="preserve">Проверка результатов наблюдения и </w:t>
      </w:r>
      <w:r>
        <w:rPr>
          <w:rStyle w:val="30"/>
        </w:rPr>
        <w:t>ошибки наблюдений</w:t>
      </w:r>
    </w:p>
    <w:p w:rsidR="00F05672" w:rsidRDefault="004922DA">
      <w:pPr>
        <w:pStyle w:val="5"/>
        <w:shd w:val="clear" w:color="auto" w:fill="auto"/>
        <w:spacing w:before="0" w:after="16" w:line="220" w:lineRule="exact"/>
      </w:pPr>
      <w:r>
        <w:rPr>
          <w:rStyle w:val="30"/>
        </w:rPr>
        <w:t>методы проверки</w:t>
      </w:r>
    </w:p>
    <w:p w:rsidR="00F05672" w:rsidRPr="00EA23A1" w:rsidRDefault="00F05672">
      <w:pPr>
        <w:pStyle w:val="a9"/>
        <w:framePr w:w="15086" w:wrap="notBeside" w:vAnchor="text" w:hAnchor="text" w:xAlign="center" w:y="1"/>
        <w:shd w:val="clear" w:color="auto" w:fill="auto"/>
        <w:spacing w:line="600" w:lineRule="exact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82"/>
        <w:gridCol w:w="3758"/>
        <w:gridCol w:w="3744"/>
        <w:gridCol w:w="3802"/>
      </w:tblGrid>
      <w:tr w:rsidR="00F0567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По существу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Логическая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Арифметическая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Увязка данных, отраженных в</w:t>
            </w:r>
          </w:p>
        </w:tc>
      </w:tr>
      <w:tr w:rsidR="00F0567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F05672" w:rsidRDefault="00F0567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left w:val="single" w:sz="4" w:space="0" w:color="auto"/>
            </w:tcBorders>
            <w:shd w:val="clear" w:color="auto" w:fill="FFFFFF"/>
          </w:tcPr>
          <w:p w:rsidR="00F05672" w:rsidRDefault="00F0567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  <w:shd w:val="clear" w:color="auto" w:fill="FFFFFF"/>
          </w:tcPr>
          <w:p w:rsidR="00F05672" w:rsidRDefault="00F0567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72" w:rsidRDefault="004922DA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статистической и бухгалтерской</w:t>
            </w:r>
          </w:p>
        </w:tc>
      </w:tr>
      <w:tr w:rsidR="00F0567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672" w:rsidRDefault="00F0567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672" w:rsidRDefault="00F0567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672" w:rsidRDefault="00F05672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672" w:rsidRDefault="004922DA">
            <w:pPr>
              <w:pStyle w:val="5"/>
              <w:framePr w:w="1508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30"/>
              </w:rPr>
              <w:t>отчетности</w:t>
            </w:r>
          </w:p>
        </w:tc>
      </w:tr>
    </w:tbl>
    <w:p w:rsidR="00F05672" w:rsidRDefault="00F05672">
      <w:pPr>
        <w:rPr>
          <w:sz w:val="2"/>
          <w:szCs w:val="2"/>
        </w:rPr>
      </w:pPr>
    </w:p>
    <w:p w:rsidR="00F05672" w:rsidRDefault="004922DA">
      <w:pPr>
        <w:pStyle w:val="5"/>
        <w:shd w:val="clear" w:color="auto" w:fill="auto"/>
        <w:spacing w:before="542" w:after="0" w:line="220" w:lineRule="exact"/>
      </w:pPr>
      <w:r>
        <w:rPr>
          <w:rStyle w:val="30"/>
        </w:rPr>
        <w:t>ОШИБКИ НАБЛЮДЕНИЯ</w:t>
      </w:r>
    </w:p>
    <w:p w:rsidR="00F05672" w:rsidRDefault="00F05672">
      <w:pPr>
        <w:pStyle w:val="121"/>
        <w:keepNext/>
        <w:keepLines/>
        <w:shd w:val="clear" w:color="auto" w:fill="auto"/>
        <w:spacing w:before="0" w:after="0" w:line="640" w:lineRule="exact"/>
        <w:ind w:left="800"/>
      </w:pPr>
    </w:p>
    <w:p w:rsidR="00F05672" w:rsidRDefault="004922DA">
      <w:pPr>
        <w:pStyle w:val="5"/>
        <w:shd w:val="clear" w:color="auto" w:fill="auto"/>
        <w:spacing w:before="0" w:after="0" w:line="220" w:lineRule="exact"/>
        <w:sectPr w:rsidR="00F05672">
          <w:pgSz w:w="16838" w:h="11909" w:orient="landscape"/>
          <w:pgMar w:top="397" w:right="756" w:bottom="1280" w:left="756" w:header="0" w:footer="3" w:gutter="0"/>
          <w:cols w:space="720"/>
          <w:noEndnote/>
          <w:docGrid w:linePitch="360"/>
        </w:sectPr>
      </w:pPr>
      <w:r>
        <w:rPr>
          <w:rStyle w:val="30"/>
        </w:rPr>
        <w:t>по характеру своего действия</w:t>
      </w:r>
    </w:p>
    <w:p w:rsidR="00F05672" w:rsidRDefault="00F05672">
      <w:pPr>
        <w:spacing w:before="42" w:after="42" w:line="240" w:lineRule="exact"/>
        <w:rPr>
          <w:sz w:val="19"/>
          <w:szCs w:val="19"/>
        </w:rPr>
      </w:pPr>
    </w:p>
    <w:p w:rsidR="00F05672" w:rsidRDefault="00F05672">
      <w:pPr>
        <w:rPr>
          <w:sz w:val="2"/>
          <w:szCs w:val="2"/>
        </w:rPr>
        <w:sectPr w:rsidR="00F05672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05672" w:rsidRDefault="004922DA">
      <w:pPr>
        <w:pStyle w:val="5"/>
        <w:framePr w:h="211" w:wrap="around" w:vAnchor="text" w:hAnchor="margin" w:x="5971" w:y="577"/>
        <w:shd w:val="clear" w:color="auto" w:fill="auto"/>
        <w:spacing w:before="0" w:after="0" w:line="210" w:lineRule="exact"/>
        <w:ind w:left="100"/>
        <w:jc w:val="left"/>
      </w:pPr>
      <w:r>
        <w:rPr>
          <w:rStyle w:val="0ptExact"/>
          <w:spacing w:val="0"/>
        </w:rPr>
        <w:t>непреднамеренные</w:t>
      </w:r>
    </w:p>
    <w:p w:rsidR="00F05672" w:rsidRDefault="00F05672">
      <w:pPr>
        <w:rPr>
          <w:sz w:val="2"/>
          <w:szCs w:val="2"/>
        </w:rPr>
      </w:pPr>
    </w:p>
    <w:p w:rsidR="00F05672" w:rsidRDefault="004922DA">
      <w:pPr>
        <w:pStyle w:val="5"/>
        <w:shd w:val="clear" w:color="auto" w:fill="auto"/>
        <w:spacing w:before="0" w:after="211" w:line="220" w:lineRule="exact"/>
        <w:ind w:right="20"/>
      </w:pPr>
      <w:r>
        <w:rPr>
          <w:rStyle w:val="30"/>
        </w:rPr>
        <w:t>Случайные</w:t>
      </w:r>
    </w:p>
    <w:p w:rsidR="00F05672" w:rsidRDefault="004922DA">
      <w:pPr>
        <w:pStyle w:val="5"/>
        <w:shd w:val="clear" w:color="auto" w:fill="auto"/>
        <w:spacing w:before="0" w:after="243" w:line="278" w:lineRule="exact"/>
        <w:ind w:right="20"/>
      </w:pPr>
      <w:r>
        <w:rPr>
          <w:rStyle w:val="30"/>
        </w:rPr>
        <w:t>Перепутан порядок цифр, недописана цифра</w:t>
      </w:r>
    </w:p>
    <w:p w:rsidR="00F05672" w:rsidRDefault="00F05672">
      <w:pPr>
        <w:pStyle w:val="131"/>
        <w:keepNext/>
        <w:keepLines/>
        <w:shd w:val="clear" w:color="auto" w:fill="auto"/>
        <w:spacing w:before="0" w:line="200" w:lineRule="exact"/>
        <w:ind w:right="20"/>
      </w:pPr>
    </w:p>
    <w:p w:rsidR="00F05672" w:rsidRDefault="004922DA">
      <w:pPr>
        <w:pStyle w:val="5"/>
        <w:shd w:val="clear" w:color="auto" w:fill="auto"/>
        <w:spacing w:before="0" w:after="0" w:line="220" w:lineRule="exact"/>
        <w:ind w:right="20"/>
      </w:pPr>
      <w:r>
        <w:rPr>
          <w:rStyle w:val="30"/>
        </w:rPr>
        <w:t>Ошибки в арифметических подсчетах</w:t>
      </w:r>
    </w:p>
    <w:p w:rsidR="00F05672" w:rsidRDefault="00F05672">
      <w:pPr>
        <w:pStyle w:val="40"/>
        <w:shd w:val="clear" w:color="auto" w:fill="auto"/>
        <w:spacing w:line="260" w:lineRule="exact"/>
        <w:ind w:right="20"/>
        <w:jc w:val="center"/>
      </w:pPr>
    </w:p>
    <w:p w:rsidR="00F05672" w:rsidRDefault="004922DA">
      <w:pPr>
        <w:pStyle w:val="5"/>
        <w:shd w:val="clear" w:color="auto" w:fill="auto"/>
        <w:spacing w:before="0" w:after="0" w:line="220" w:lineRule="exact"/>
        <w:ind w:right="20"/>
      </w:pPr>
      <w:r>
        <w:rPr>
          <w:rStyle w:val="30"/>
        </w:rPr>
        <w:t>Связаны с невнимательностью</w:t>
      </w:r>
    </w:p>
    <w:p w:rsidR="00F05672" w:rsidRDefault="004922DA">
      <w:pPr>
        <w:pStyle w:val="5"/>
        <w:shd w:val="clear" w:color="auto" w:fill="auto"/>
        <w:spacing w:before="0" w:after="222" w:line="220" w:lineRule="exact"/>
      </w:pPr>
      <w:r>
        <w:rPr>
          <w:rStyle w:val="30"/>
        </w:rPr>
        <w:t>Систематические</w:t>
      </w:r>
    </w:p>
    <w:p w:rsidR="00F05672" w:rsidRPr="00EA23A1" w:rsidRDefault="004922DA">
      <w:pPr>
        <w:pStyle w:val="5"/>
        <w:shd w:val="clear" w:color="auto" w:fill="auto"/>
        <w:spacing w:before="0" w:after="0" w:line="259" w:lineRule="exact"/>
      </w:pPr>
      <w:r>
        <w:rPr>
          <w:rStyle w:val="30"/>
        </w:rPr>
        <w:lastRenderedPageBreak/>
        <w:t xml:space="preserve">Связаны с незнанием инструкций, положений, неправильно понятых инструкций </w:t>
      </w:r>
    </w:p>
    <w:p w:rsidR="00F05672" w:rsidRDefault="004922DA">
      <w:pPr>
        <w:pStyle w:val="5"/>
        <w:shd w:val="clear" w:color="auto" w:fill="auto"/>
        <w:spacing w:before="0" w:after="0" w:line="374" w:lineRule="exact"/>
      </w:pPr>
      <w:r>
        <w:rPr>
          <w:rStyle w:val="30"/>
        </w:rPr>
        <w:t xml:space="preserve">Преднамеренные ошибки </w:t>
      </w:r>
    </w:p>
    <w:p w:rsidR="00F05672" w:rsidRDefault="004922DA">
      <w:pPr>
        <w:pStyle w:val="5"/>
        <w:shd w:val="clear" w:color="auto" w:fill="auto"/>
        <w:spacing w:before="0" w:after="0" w:line="518" w:lineRule="exact"/>
      </w:pPr>
      <w:r>
        <w:rPr>
          <w:rStyle w:val="30"/>
        </w:rPr>
        <w:t xml:space="preserve">Искажение отчетных данных (приписки) </w:t>
      </w:r>
    </w:p>
    <w:p w:rsidR="00F05672" w:rsidRDefault="004922DA">
      <w:pPr>
        <w:pStyle w:val="5"/>
        <w:shd w:val="clear" w:color="auto" w:fill="auto"/>
        <w:spacing w:before="0" w:after="0" w:line="220" w:lineRule="exact"/>
        <w:sectPr w:rsidR="00F05672">
          <w:type w:val="continuous"/>
          <w:pgSz w:w="16838" w:h="11909" w:orient="landscape"/>
          <w:pgMar w:top="397" w:right="1279" w:bottom="1280" w:left="1135" w:header="0" w:footer="3" w:gutter="0"/>
          <w:cols w:num="2" w:space="5477"/>
          <w:noEndnote/>
          <w:docGrid w:linePitch="360"/>
        </w:sectPr>
      </w:pPr>
      <w:r>
        <w:rPr>
          <w:rStyle w:val="30"/>
        </w:rPr>
        <w:t>Ответственность</w:t>
      </w:r>
    </w:p>
    <w:p w:rsidR="00F05672" w:rsidRDefault="00F05672">
      <w:pPr>
        <w:spacing w:line="240" w:lineRule="exact"/>
        <w:rPr>
          <w:sz w:val="19"/>
          <w:szCs w:val="19"/>
        </w:rPr>
      </w:pPr>
    </w:p>
    <w:p w:rsidR="00F05672" w:rsidRDefault="00F05672">
      <w:pPr>
        <w:spacing w:before="47" w:after="47" w:line="240" w:lineRule="exact"/>
        <w:rPr>
          <w:sz w:val="19"/>
          <w:szCs w:val="19"/>
        </w:rPr>
      </w:pPr>
    </w:p>
    <w:p w:rsidR="00F05672" w:rsidRDefault="00F05672">
      <w:pPr>
        <w:rPr>
          <w:sz w:val="2"/>
          <w:szCs w:val="2"/>
        </w:rPr>
        <w:sectPr w:rsidR="00F05672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05672" w:rsidRDefault="004922DA">
      <w:pPr>
        <w:pStyle w:val="5"/>
        <w:framePr w:h="215" w:wrap="around" w:hAnchor="margin" w:x="3004" w:y="9267"/>
        <w:shd w:val="clear" w:color="auto" w:fill="auto"/>
        <w:spacing w:before="0" w:after="0" w:line="210" w:lineRule="exact"/>
        <w:ind w:left="100"/>
        <w:jc w:val="left"/>
      </w:pPr>
      <w:r>
        <w:rPr>
          <w:rStyle w:val="0ptExact"/>
          <w:spacing w:val="0"/>
        </w:rPr>
        <w:t>Уголовная</w:t>
      </w:r>
    </w:p>
    <w:p w:rsidR="00F05672" w:rsidRDefault="004922DA">
      <w:pPr>
        <w:pStyle w:val="5"/>
        <w:shd w:val="clear" w:color="auto" w:fill="auto"/>
        <w:spacing w:before="0" w:after="0" w:line="274" w:lineRule="exact"/>
        <w:sectPr w:rsidR="00F05672">
          <w:type w:val="continuous"/>
          <w:pgSz w:w="16838" w:h="11909" w:orient="landscape"/>
          <w:pgMar w:top="412" w:right="3387" w:bottom="1295" w:left="10889" w:header="0" w:footer="3" w:gutter="0"/>
          <w:cols w:space="720"/>
          <w:noEndnote/>
          <w:docGrid w:linePitch="360"/>
        </w:sectPr>
      </w:pPr>
      <w:r>
        <w:rPr>
          <w:rStyle w:val="30"/>
        </w:rPr>
        <w:lastRenderedPageBreak/>
        <w:t xml:space="preserve">Административная (выговор, понижение в должности, лишение премий и </w:t>
      </w:r>
      <w:r>
        <w:rPr>
          <w:rStyle w:val="9pt"/>
        </w:rPr>
        <w:t>т.Д.</w:t>
      </w:r>
    </w:p>
    <w:p w:rsidR="00F05672" w:rsidRDefault="004922DA">
      <w:pPr>
        <w:pStyle w:val="29"/>
        <w:keepNext/>
        <w:keepLines/>
        <w:shd w:val="clear" w:color="auto" w:fill="auto"/>
        <w:spacing w:after="248" w:line="260" w:lineRule="exact"/>
        <w:ind w:left="20"/>
      </w:pPr>
      <w:bookmarkStart w:id="1" w:name="bookmark5"/>
      <w:r>
        <w:lastRenderedPageBreak/>
        <w:t>Сводка и группировка статистиче</w:t>
      </w:r>
      <w:r w:rsidR="007B7BD2">
        <w:t>с</w:t>
      </w:r>
      <w:r>
        <w:t xml:space="preserve">ких </w:t>
      </w:r>
      <w:r>
        <w:t>данных</w:t>
      </w:r>
      <w:bookmarkEnd w:id="1"/>
    </w:p>
    <w:p w:rsidR="00F05672" w:rsidRDefault="007B7BD2">
      <w:pPr>
        <w:pStyle w:val="2b"/>
        <w:framePr w:w="14760" w:wrap="notBeside" w:vAnchor="text" w:hAnchor="text" w:xAlign="center" w:y="1"/>
        <w:shd w:val="clear" w:color="auto" w:fill="auto"/>
        <w:spacing w:line="220" w:lineRule="exact"/>
      </w:pPr>
      <w:r>
        <w:rPr>
          <w:rStyle w:val="2c"/>
        </w:rPr>
        <w:t xml:space="preserve">                                                  </w:t>
      </w:r>
      <w:r w:rsidR="004922DA">
        <w:rPr>
          <w:rStyle w:val="2c"/>
        </w:rPr>
        <w:t>Сводка</w:t>
      </w:r>
      <w:r>
        <w:rPr>
          <w:rStyle w:val="2c"/>
        </w:rPr>
        <w:t xml:space="preserve">                                                                                                             Группировка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68"/>
        <w:gridCol w:w="1834"/>
        <w:gridCol w:w="5558"/>
      </w:tblGrid>
      <w:tr w:rsidR="00F0567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7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11pt"/>
              </w:rPr>
              <w:t>Получение итоговых данных путем подсчета единичных явлений. Проводится одновременно с группировкой.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72" w:rsidRDefault="004922DA">
            <w:pPr>
              <w:pStyle w:val="70"/>
              <w:framePr w:w="14760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711pt"/>
              </w:rPr>
              <w:t>Распределение данных на группы по определенному признаку.</w:t>
            </w:r>
          </w:p>
        </w:tc>
      </w:tr>
      <w:tr w:rsidR="00F056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0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5672" w:rsidRDefault="00F0567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FFFFFF"/>
          </w:tcPr>
          <w:p w:rsidR="00F05672" w:rsidRDefault="004922DA">
            <w:pPr>
              <w:pStyle w:val="70"/>
              <w:framePr w:w="14760" w:wrap="notBeside" w:vAnchor="text" w:hAnchor="text" w:xAlign="center" w:y="1"/>
              <w:shd w:val="clear" w:color="auto" w:fill="auto"/>
              <w:spacing w:line="220" w:lineRule="exact"/>
              <w:ind w:left="1320" w:firstLine="0"/>
              <w:jc w:val="left"/>
            </w:pPr>
            <w:r>
              <w:rPr>
                <w:rStyle w:val="711pt"/>
              </w:rPr>
              <w:t>Значение</w:t>
            </w:r>
          </w:p>
        </w:tc>
      </w:tr>
    </w:tbl>
    <w:p w:rsidR="00F05672" w:rsidRDefault="007B7BD2">
      <w:pPr>
        <w:pStyle w:val="2b"/>
        <w:framePr w:w="14760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</w:t>
      </w:r>
      <w:r w:rsidR="004922DA">
        <w:t>Отграничить, выделить наиболее важное, значимое</w:t>
      </w:r>
    </w:p>
    <w:p w:rsidR="00F05672" w:rsidRDefault="00F05672">
      <w:pPr>
        <w:rPr>
          <w:sz w:val="2"/>
          <w:szCs w:val="2"/>
        </w:rPr>
      </w:pPr>
    </w:p>
    <w:p w:rsidR="00F05672" w:rsidRDefault="00F05672">
      <w:pPr>
        <w:rPr>
          <w:sz w:val="2"/>
          <w:szCs w:val="2"/>
        </w:rPr>
        <w:sectPr w:rsidR="00F05672">
          <w:headerReference w:type="default" r:id="rId9"/>
          <w:pgSz w:w="16838" w:h="11909" w:orient="landscape"/>
          <w:pgMar w:top="2000" w:right="1124" w:bottom="320" w:left="946" w:header="0" w:footer="3" w:gutter="0"/>
          <w:cols w:space="720"/>
          <w:noEndnote/>
          <w:docGrid w:linePitch="360"/>
        </w:sectPr>
      </w:pPr>
    </w:p>
    <w:p w:rsidR="00F05672" w:rsidRDefault="004922DA">
      <w:pPr>
        <w:framePr w:w="3264" w:h="518" w:wrap="none" w:vAnchor="text" w:hAnchor="margin" w:x="9366"/>
        <w:rPr>
          <w:sz w:val="2"/>
          <w:szCs w:val="2"/>
        </w:rPr>
      </w:pPr>
      <w:r>
        <w:pict>
          <v:shape id="_x0000_i1026" type="#_x0000_t75" style="width:162.75pt;height:26.25pt">
            <v:imagedata r:id="rId10" r:href="rId11"/>
          </v:shape>
        </w:pict>
      </w:r>
    </w:p>
    <w:p w:rsidR="00F05672" w:rsidRDefault="004922DA">
      <w:pPr>
        <w:pStyle w:val="2d"/>
        <w:framePr w:w="2174" w:h="888" w:wrap="none" w:vAnchor="text" w:hAnchor="margin" w:x="10000" w:y="524"/>
        <w:shd w:val="clear" w:color="auto" w:fill="auto"/>
      </w:pPr>
      <w:r>
        <w:rPr>
          <w:spacing w:val="0"/>
        </w:rPr>
        <w:t xml:space="preserve">изучение структуры явления и </w:t>
      </w:r>
      <w:r>
        <w:rPr>
          <w:spacing w:val="0"/>
        </w:rPr>
        <w:t>структурных сдвигов, происходящих в нем</w:t>
      </w:r>
    </w:p>
    <w:p w:rsidR="00F05672" w:rsidRDefault="004922DA">
      <w:pPr>
        <w:pStyle w:val="50"/>
        <w:framePr w:w="2346" w:h="442" w:wrap="none" w:vAnchor="text" w:hAnchor="margin" w:x="7468" w:y="524"/>
        <w:shd w:val="clear" w:color="auto" w:fill="auto"/>
        <w:spacing w:after="0" w:line="221" w:lineRule="exact"/>
        <w:jc w:val="center"/>
      </w:pPr>
      <w:r>
        <w:rPr>
          <w:spacing w:val="0"/>
        </w:rPr>
        <w:t>выделение социально • экономических типов</w:t>
      </w:r>
    </w:p>
    <w:p w:rsidR="00F05672" w:rsidRDefault="004922DA">
      <w:pPr>
        <w:pStyle w:val="50"/>
        <w:framePr w:w="2034" w:h="668" w:wrap="none" w:vAnchor="text" w:hAnchor="margin" w:x="12532" w:y="529"/>
        <w:shd w:val="clear" w:color="auto" w:fill="auto"/>
        <w:spacing w:after="0" w:line="221" w:lineRule="exact"/>
        <w:jc w:val="center"/>
      </w:pPr>
      <w:r>
        <w:rPr>
          <w:spacing w:val="0"/>
        </w:rPr>
        <w:t>выделение связи и зависимости между явлениями</w:t>
      </w:r>
    </w:p>
    <w:p w:rsidR="00F05672" w:rsidRDefault="00F05672">
      <w:pPr>
        <w:spacing w:line="360" w:lineRule="exact"/>
      </w:pPr>
    </w:p>
    <w:p w:rsidR="00F05672" w:rsidRDefault="00F05672">
      <w:pPr>
        <w:spacing w:line="360" w:lineRule="exact"/>
      </w:pPr>
    </w:p>
    <w:p w:rsidR="00F05672" w:rsidRDefault="00F05672">
      <w:pPr>
        <w:spacing w:line="645" w:lineRule="exact"/>
      </w:pPr>
    </w:p>
    <w:p w:rsidR="00F05672" w:rsidRDefault="00F05672">
      <w:pPr>
        <w:rPr>
          <w:sz w:val="2"/>
          <w:szCs w:val="2"/>
        </w:rPr>
        <w:sectPr w:rsidR="00F05672">
          <w:type w:val="continuous"/>
          <w:pgSz w:w="16838" w:h="11909" w:orient="landscape"/>
          <w:pgMar w:top="335" w:right="912" w:bottom="335" w:left="912" w:header="0" w:footer="3" w:gutter="0"/>
          <w:cols w:space="720"/>
          <w:noEndnote/>
          <w:docGrid w:linePitch="360"/>
        </w:sectPr>
      </w:pPr>
    </w:p>
    <w:p w:rsidR="00F05672" w:rsidRDefault="004922DA">
      <w:pPr>
        <w:pStyle w:val="5"/>
        <w:shd w:val="clear" w:color="auto" w:fill="auto"/>
        <w:spacing w:before="0" w:after="0" w:line="220" w:lineRule="exact"/>
        <w:jc w:val="left"/>
        <w:sectPr w:rsidR="00F05672">
          <w:type w:val="continuous"/>
          <w:pgSz w:w="16838" w:h="11909" w:orient="landscape"/>
          <w:pgMar w:top="2030" w:right="4263" w:bottom="350" w:left="4402" w:header="0" w:footer="3" w:gutter="0"/>
          <w:cols w:space="720"/>
          <w:noEndnote/>
          <w:docGrid w:linePitch="360"/>
        </w:sectPr>
      </w:pPr>
      <w:r>
        <w:rPr>
          <w:rStyle w:val="41"/>
        </w:rPr>
        <w:lastRenderedPageBreak/>
        <w:t>Решение задач осуществляется при помощи следующих группировок</w:t>
      </w:r>
    </w:p>
    <w:p w:rsidR="00F05672" w:rsidRDefault="00F05672">
      <w:pPr>
        <w:spacing w:before="49" w:after="49" w:line="240" w:lineRule="exact"/>
        <w:rPr>
          <w:sz w:val="19"/>
          <w:szCs w:val="19"/>
        </w:rPr>
      </w:pPr>
    </w:p>
    <w:p w:rsidR="00F05672" w:rsidRDefault="00F05672">
      <w:pPr>
        <w:rPr>
          <w:sz w:val="2"/>
          <w:szCs w:val="2"/>
        </w:rPr>
        <w:sectPr w:rsidR="00F05672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05672" w:rsidRDefault="004922DA">
      <w:pPr>
        <w:pStyle w:val="5"/>
        <w:framePr w:h="215" w:wrap="around" w:vAnchor="text" w:hAnchor="margin" w:x="4991" w:y="11"/>
        <w:shd w:val="clear" w:color="auto" w:fill="auto"/>
        <w:spacing w:before="0" w:after="0" w:line="210" w:lineRule="exact"/>
        <w:ind w:left="100"/>
        <w:jc w:val="left"/>
      </w:pPr>
      <w:r>
        <w:rPr>
          <w:rStyle w:val="0ptExact0"/>
          <w:spacing w:val="0"/>
        </w:rPr>
        <w:t>Структурные</w:t>
      </w:r>
    </w:p>
    <w:p w:rsidR="00F05672" w:rsidRDefault="004922DA">
      <w:pPr>
        <w:pStyle w:val="5"/>
        <w:framePr w:h="215" w:wrap="around" w:vAnchor="text" w:hAnchor="margin" w:x="9772" w:y="15"/>
        <w:shd w:val="clear" w:color="auto" w:fill="auto"/>
        <w:spacing w:before="0" w:after="0" w:line="210" w:lineRule="exact"/>
        <w:ind w:left="100"/>
        <w:jc w:val="left"/>
      </w:pPr>
      <w:r>
        <w:rPr>
          <w:rStyle w:val="0ptExact0"/>
          <w:spacing w:val="0"/>
        </w:rPr>
        <w:t>Аналитические</w:t>
      </w:r>
    </w:p>
    <w:p w:rsidR="00F05672" w:rsidRDefault="004922DA">
      <w:pPr>
        <w:pStyle w:val="5"/>
        <w:shd w:val="clear" w:color="auto" w:fill="auto"/>
        <w:spacing w:before="0" w:after="0" w:line="220" w:lineRule="exact"/>
        <w:jc w:val="left"/>
        <w:sectPr w:rsidR="00F05672">
          <w:type w:val="continuous"/>
          <w:pgSz w:w="16838" w:h="11909" w:orient="landscape"/>
          <w:pgMar w:top="2030" w:right="12288" w:bottom="350" w:left="2501" w:header="0" w:footer="3" w:gutter="0"/>
          <w:cols w:space="720"/>
          <w:noEndnote/>
          <w:docGrid w:linePitch="360"/>
        </w:sectPr>
      </w:pPr>
      <w:r>
        <w:rPr>
          <w:rStyle w:val="41"/>
        </w:rPr>
        <w:lastRenderedPageBreak/>
        <w:t>Типологические</w:t>
      </w:r>
    </w:p>
    <w:p w:rsidR="00F05672" w:rsidRDefault="00F05672">
      <w:pPr>
        <w:spacing w:line="240" w:lineRule="exact"/>
        <w:rPr>
          <w:sz w:val="19"/>
          <w:szCs w:val="19"/>
        </w:rPr>
      </w:pPr>
    </w:p>
    <w:p w:rsidR="00F05672" w:rsidRDefault="00F05672">
      <w:pPr>
        <w:spacing w:before="61" w:after="61" w:line="240" w:lineRule="exact"/>
        <w:rPr>
          <w:sz w:val="19"/>
          <w:szCs w:val="19"/>
        </w:rPr>
      </w:pPr>
    </w:p>
    <w:p w:rsidR="00F05672" w:rsidRDefault="00F05672">
      <w:pPr>
        <w:rPr>
          <w:sz w:val="2"/>
          <w:szCs w:val="2"/>
        </w:rPr>
        <w:sectPr w:rsidR="00F05672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05672" w:rsidRPr="007B7BD2" w:rsidRDefault="004922DA">
      <w:pPr>
        <w:pStyle w:val="101"/>
        <w:shd w:val="clear" w:color="auto" w:fill="auto"/>
        <w:spacing w:line="250" w:lineRule="exact"/>
        <w:ind w:left="7160" w:right="5820" w:hanging="1560"/>
        <w:rPr>
          <w:sz w:val="24"/>
          <w:szCs w:val="24"/>
        </w:rPr>
      </w:pPr>
      <w:r w:rsidRPr="007B7BD2">
        <w:rPr>
          <w:rStyle w:val="100pt"/>
          <w:b/>
          <w:bCs/>
          <w:sz w:val="24"/>
          <w:szCs w:val="24"/>
        </w:rPr>
        <w:lastRenderedPageBreak/>
        <w:t xml:space="preserve">Важный элемент группировки </w:t>
      </w:r>
    </w:p>
    <w:p w:rsidR="007B7BD2" w:rsidRDefault="00C33BB6" w:rsidP="00C33BB6">
      <w:pPr>
        <w:pStyle w:val="5"/>
        <w:shd w:val="clear" w:color="auto" w:fill="auto"/>
        <w:spacing w:before="0" w:after="185" w:line="274" w:lineRule="exact"/>
        <w:ind w:left="220"/>
        <w:jc w:val="left"/>
        <w:rPr>
          <w:rStyle w:val="41"/>
        </w:rPr>
      </w:pPr>
      <w:r>
        <w:rPr>
          <w:rStyle w:val="41"/>
        </w:rPr>
        <w:t xml:space="preserve">                                                                                               </w:t>
      </w:r>
      <w:r w:rsidR="004922DA">
        <w:rPr>
          <w:rStyle w:val="41"/>
        </w:rPr>
        <w:t>Группировочный признак</w:t>
      </w:r>
    </w:p>
    <w:p w:rsidR="00F05672" w:rsidRDefault="004922DA">
      <w:pPr>
        <w:pStyle w:val="5"/>
        <w:shd w:val="clear" w:color="auto" w:fill="auto"/>
        <w:spacing w:before="0" w:after="185" w:line="274" w:lineRule="exact"/>
        <w:ind w:left="220"/>
      </w:pPr>
      <w:r>
        <w:rPr>
          <w:rStyle w:val="41"/>
        </w:rPr>
        <w:t>Признак положенный в основу группировки. От его выбора зависит весь результат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4738"/>
        <w:gridCol w:w="7402"/>
      </w:tblGrid>
      <w:tr w:rsidR="00F056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72" w:rsidRDefault="004922DA">
            <w:pPr>
              <w:pStyle w:val="70"/>
              <w:framePr w:w="147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11pt"/>
              </w:rPr>
              <w:t>Виды</w:t>
            </w:r>
          </w:p>
          <w:p w:rsidR="00F05672" w:rsidRDefault="004922DA">
            <w:pPr>
              <w:pStyle w:val="70"/>
              <w:framePr w:w="147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11pt"/>
              </w:rPr>
              <w:t>группировочных</w:t>
            </w:r>
          </w:p>
          <w:p w:rsidR="00F05672" w:rsidRDefault="004922DA">
            <w:pPr>
              <w:pStyle w:val="70"/>
              <w:framePr w:w="147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711pt"/>
              </w:rPr>
              <w:t>признаков</w:t>
            </w:r>
          </w:p>
        </w:tc>
        <w:tc>
          <w:tcPr>
            <w:tcW w:w="12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70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line="269" w:lineRule="exact"/>
              <w:ind w:left="100" w:firstLine="0"/>
              <w:jc w:val="left"/>
            </w:pPr>
            <w:r>
              <w:rPr>
                <w:rStyle w:val="711pt"/>
              </w:rPr>
              <w:t>Атрибутивный - выражает свойство явления их наименованием (по полу - мужчины, женщины; по профессии - продавец, бухгалтер, экономист и т.д.).</w:t>
            </w:r>
          </w:p>
          <w:p w:rsidR="00F05672" w:rsidRDefault="004922DA">
            <w:pPr>
              <w:pStyle w:val="70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line="269" w:lineRule="exact"/>
              <w:ind w:left="100" w:firstLine="0"/>
              <w:jc w:val="left"/>
            </w:pPr>
            <w:r>
              <w:rPr>
                <w:rStyle w:val="711pt"/>
              </w:rPr>
              <w:t>Количественный - имеют цифровое выражение (по объему товарооборота, по грузоподъемно</w:t>
            </w:r>
            <w:r>
              <w:rPr>
                <w:rStyle w:val="711pt"/>
              </w:rPr>
              <w:t>сти, по стажу работы и т.д.)</w:t>
            </w:r>
          </w:p>
        </w:tc>
      </w:tr>
      <w:tr w:rsidR="00F0567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7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05672" w:rsidRDefault="00F05672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67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70"/>
              <w:framePr w:w="14774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711pt"/>
              </w:rPr>
              <w:t>Прер ный (дискретный) при небольшом числе исходных данных (магазины - по числу продавцов, 1 продавец, 2</w:t>
            </w:r>
          </w:p>
          <w:p w:rsidR="00F05672" w:rsidRDefault="004922DA">
            <w:pPr>
              <w:pStyle w:val="70"/>
              <w:framePr w:w="14774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711pt"/>
              </w:rPr>
              <w:t>продавца и т.д.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672" w:rsidRDefault="004922DA">
            <w:pPr>
              <w:pStyle w:val="70"/>
              <w:framePr w:w="14774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711pt"/>
              </w:rPr>
              <w:t xml:space="preserve">Непрерывный при большом числе исходных данных (магазины по товарообороту: до 1 тыс. руб.; от 1,1 до 2,0 </w:t>
            </w:r>
            <w:r>
              <w:rPr>
                <w:rStyle w:val="711pt"/>
              </w:rPr>
              <w:t>тыс.руб; от 2,1 до 4 тыс.руб и т.д.</w:t>
            </w:r>
          </w:p>
        </w:tc>
      </w:tr>
    </w:tbl>
    <w:p w:rsidR="00F05672" w:rsidRDefault="00F05672">
      <w:pPr>
        <w:rPr>
          <w:sz w:val="2"/>
          <w:szCs w:val="2"/>
        </w:rPr>
      </w:pPr>
    </w:p>
    <w:p w:rsidR="00F05672" w:rsidRDefault="00F05672">
      <w:pPr>
        <w:rPr>
          <w:sz w:val="2"/>
          <w:szCs w:val="2"/>
        </w:rPr>
      </w:pPr>
    </w:p>
    <w:sectPr w:rsidR="00F05672" w:rsidSect="00F05672">
      <w:type w:val="continuous"/>
      <w:pgSz w:w="16838" w:h="11909" w:orient="landscape"/>
      <w:pgMar w:top="2000" w:right="912" w:bottom="320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DA" w:rsidRDefault="004922DA" w:rsidP="00F05672">
      <w:r>
        <w:separator/>
      </w:r>
    </w:p>
  </w:endnote>
  <w:endnote w:type="continuationSeparator" w:id="1">
    <w:p w:rsidR="004922DA" w:rsidRDefault="004922DA" w:rsidP="00F0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DA" w:rsidRDefault="004922DA"/>
  </w:footnote>
  <w:footnote w:type="continuationSeparator" w:id="1">
    <w:p w:rsidR="004922DA" w:rsidRDefault="004922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72" w:rsidRDefault="00F05672">
    <w:pPr>
      <w:rPr>
        <w:sz w:val="2"/>
        <w:szCs w:val="2"/>
      </w:rPr>
    </w:pPr>
    <w:r w:rsidRPr="00F056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5pt;margin-top:27.85pt;width:10.1pt;height:16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5672" w:rsidRPr="007B7BD2" w:rsidRDefault="00F05672" w:rsidP="007B7BD2"/>
            </w:txbxContent>
          </v:textbox>
          <w10:wrap anchorx="page" anchory="page"/>
        </v:shape>
      </w:pict>
    </w:r>
    <w:r w:rsidRPr="00F05672">
      <w:pict>
        <v:shape id="_x0000_s2049" type="#_x0000_t202" style="position:absolute;margin-left:375.6pt;margin-top:18.5pt;width:3.35pt;height:3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5672" w:rsidRPr="007B7BD2" w:rsidRDefault="00F05672" w:rsidP="007B7BD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70D"/>
    <w:multiLevelType w:val="multilevel"/>
    <w:tmpl w:val="FFEA391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05672"/>
    <w:rsid w:val="004922DA"/>
    <w:rsid w:val="007B7BD2"/>
    <w:rsid w:val="00C33BB6"/>
    <w:rsid w:val="00EA23A1"/>
    <w:rsid w:val="00F0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6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6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0567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F056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F0567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4"/>
    <w:rsid w:val="00F056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link w:val="20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3Exact">
    <w:name w:val="Основной текст (3) Exact"/>
    <w:basedOn w:val="a0"/>
    <w:link w:val="3"/>
    <w:rsid w:val="00F0567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4Exact">
    <w:name w:val="Основной текст (4) Exact"/>
    <w:basedOn w:val="a0"/>
    <w:rsid w:val="00F05672"/>
    <w:rPr>
      <w:rFonts w:ascii="Arial" w:eastAsia="Arial" w:hAnsi="Arial" w:cs="Arial"/>
      <w:b/>
      <w:bCs/>
      <w:i w:val="0"/>
      <w:iCs w:val="0"/>
      <w:smallCaps w:val="0"/>
      <w:strike w:val="0"/>
      <w:spacing w:val="3"/>
      <w:u w:val="none"/>
    </w:rPr>
  </w:style>
  <w:style w:type="character" w:customStyle="1" w:styleId="4pt0pt">
    <w:name w:val="Основной текст + 4 pt;Интервал 0 pt"/>
    <w:basedOn w:val="a4"/>
    <w:rsid w:val="00F05672"/>
    <w:rPr>
      <w:color w:val="000000"/>
      <w:spacing w:val="-1"/>
      <w:w w:val="100"/>
      <w:position w:val="0"/>
      <w:sz w:val="8"/>
      <w:szCs w:val="8"/>
      <w:lang w:val="ru-RU" w:eastAsia="ru-RU" w:bidi="ru-RU"/>
    </w:rPr>
  </w:style>
  <w:style w:type="character" w:customStyle="1" w:styleId="ArialNarrow55pt0pt">
    <w:name w:val="Основной текст + Arial Narrow;5;5 pt;Полужирный;Интервал 0 pt"/>
    <w:basedOn w:val="a4"/>
    <w:rsid w:val="00F05672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1"/>
      <w:szCs w:val="11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F0567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7Exact">
    <w:name w:val="Основной текст (7) Exact"/>
    <w:basedOn w:val="a0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7Exact0">
    <w:name w:val="Основной текст (7) Exact"/>
    <w:basedOn w:val="7"/>
    <w:rsid w:val="00F05672"/>
    <w:rPr>
      <w:spacing w:val="-1"/>
      <w:sz w:val="8"/>
      <w:szCs w:val="8"/>
      <w:u w:val="single"/>
    </w:rPr>
  </w:style>
  <w:style w:type="character" w:customStyle="1" w:styleId="8Exact">
    <w:name w:val="Основной текст (8) Exact"/>
    <w:basedOn w:val="a0"/>
    <w:link w:val="8"/>
    <w:rsid w:val="00F05672"/>
    <w:rPr>
      <w:rFonts w:ascii="Tahoma" w:eastAsia="Tahoma" w:hAnsi="Tahoma" w:cs="Tahoma"/>
      <w:b/>
      <w:bCs/>
      <w:i w:val="0"/>
      <w:iCs w:val="0"/>
      <w:smallCaps w:val="0"/>
      <w:strike w:val="0"/>
      <w:spacing w:val="46"/>
      <w:sz w:val="32"/>
      <w:szCs w:val="32"/>
      <w:u w:val="none"/>
    </w:rPr>
  </w:style>
  <w:style w:type="character" w:customStyle="1" w:styleId="10Exact">
    <w:name w:val="Основной текст (10) Exact"/>
    <w:basedOn w:val="a0"/>
    <w:rsid w:val="00F0567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0"/>
    <w:rsid w:val="00F0567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sid w:val="00F0567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6"/>
      <w:w w:val="6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sid w:val="00F0567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8"/>
      <w:szCs w:val="8"/>
      <w:u w:val="none"/>
    </w:rPr>
  </w:style>
  <w:style w:type="character" w:customStyle="1" w:styleId="14Exact">
    <w:name w:val="Основной текст (14) Exact"/>
    <w:basedOn w:val="a0"/>
    <w:link w:val="14"/>
    <w:rsid w:val="00F0567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3Arial0ptExact">
    <w:name w:val="Основной текст (13) + Arial;Не курсив;Интервал 0 pt Exact"/>
    <w:basedOn w:val="13Exact"/>
    <w:rsid w:val="00F05672"/>
    <w:rPr>
      <w:rFonts w:ascii="Arial" w:eastAsia="Arial" w:hAnsi="Arial" w:cs="Arial"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F05672"/>
    <w:rPr>
      <w:rFonts w:ascii="Tahoma" w:eastAsia="Tahoma" w:hAnsi="Tahoma" w:cs="Tahoma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15ArialNarrow55pt0ptExact">
    <w:name w:val="Основной текст (15) + Arial Narrow;5;5 pt;Не курсив;Интервал 0 pt Exact"/>
    <w:basedOn w:val="15Exact"/>
    <w:rsid w:val="00F0567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6Exact">
    <w:name w:val="Основной текст (16) Exact"/>
    <w:basedOn w:val="a0"/>
    <w:rsid w:val="00F0567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295pt0pt40Exact">
    <w:name w:val="Основной текст (2) + 9;5 pt;Интервал 0 pt;Масштаб 40% Exact"/>
    <w:basedOn w:val="2Exact"/>
    <w:rsid w:val="00F05672"/>
    <w:rPr>
      <w:color w:val="000000"/>
      <w:spacing w:val="3"/>
      <w:w w:val="40"/>
      <w:position w:val="0"/>
      <w:sz w:val="19"/>
      <w:szCs w:val="19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0567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1">
    <w:name w:val="Основной текст (16) + Курсив"/>
    <w:basedOn w:val="16"/>
    <w:rsid w:val="00F0567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F0567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Exact">
    <w:name w:val="Основной текст (19) Exact"/>
    <w:basedOn w:val="a0"/>
    <w:link w:val="19"/>
    <w:rsid w:val="00F05672"/>
    <w:rPr>
      <w:rFonts w:ascii="Arial" w:eastAsia="Arial" w:hAnsi="Arial" w:cs="Arial"/>
      <w:b/>
      <w:bCs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Exact">
    <w:name w:val="Оглавление Exact"/>
    <w:basedOn w:val="a0"/>
    <w:link w:val="a7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Exact0">
    <w:name w:val="Оглавление Exact"/>
    <w:basedOn w:val="Exact"/>
    <w:rsid w:val="00F0567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20Exact0">
    <w:name w:val="Основной текст (20) + Малые прописные Exact"/>
    <w:basedOn w:val="20Exact"/>
    <w:rsid w:val="00F05672"/>
    <w:rPr>
      <w:smallCaps/>
      <w:color w:val="000000"/>
      <w:w w:val="100"/>
      <w:position w:val="0"/>
      <w:lang w:val="ru-RU" w:eastAsia="ru-RU" w:bidi="ru-RU"/>
    </w:rPr>
  </w:style>
  <w:style w:type="character" w:customStyle="1" w:styleId="7Exact1">
    <w:name w:val="Основной текст (7) + Малые прописные Exact"/>
    <w:basedOn w:val="7"/>
    <w:rsid w:val="00F05672"/>
    <w:rPr>
      <w:smallCaps/>
      <w:spacing w:val="-1"/>
      <w:sz w:val="8"/>
      <w:szCs w:val="8"/>
      <w:lang w:val="en-US" w:eastAsia="en-US" w:bidi="en-US"/>
    </w:rPr>
  </w:style>
  <w:style w:type="character" w:customStyle="1" w:styleId="21Exact">
    <w:name w:val="Основной текст (21) Exact"/>
    <w:basedOn w:val="a0"/>
    <w:link w:val="21"/>
    <w:rsid w:val="00F0567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22Exact">
    <w:name w:val="Основной текст (22) Exact"/>
    <w:basedOn w:val="a0"/>
    <w:link w:val="22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w w:val="66"/>
      <w:sz w:val="11"/>
      <w:szCs w:val="11"/>
      <w:u w:val="none"/>
    </w:rPr>
  </w:style>
  <w:style w:type="character" w:customStyle="1" w:styleId="22ArialNarrow0pt100Exact">
    <w:name w:val="Основной текст (22) + Arial Narrow;Полужирный;Интервал 0 pt;Масштаб 100% Exact"/>
    <w:basedOn w:val="22Exact"/>
    <w:rsid w:val="00F05672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0ptExact">
    <w:name w:val="Основной текст (16) + Курсив;Интервал 0 pt Exact"/>
    <w:basedOn w:val="16"/>
    <w:rsid w:val="00F05672"/>
    <w:rPr>
      <w:i/>
      <w:iCs/>
      <w:color w:val="000000"/>
      <w:spacing w:val="2"/>
      <w:w w:val="100"/>
      <w:position w:val="0"/>
      <w:sz w:val="15"/>
      <w:szCs w:val="15"/>
      <w:lang w:val="ru-RU" w:eastAsia="ru-RU" w:bidi="ru-RU"/>
    </w:rPr>
  </w:style>
  <w:style w:type="character" w:customStyle="1" w:styleId="23Exact">
    <w:name w:val="Основной текст (23) Exact"/>
    <w:basedOn w:val="a0"/>
    <w:link w:val="23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24Exact">
    <w:name w:val="Основной текст (24) Exact"/>
    <w:basedOn w:val="a0"/>
    <w:link w:val="24"/>
    <w:rsid w:val="00F0567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25Exact">
    <w:name w:val="Основной текст (25) Exact"/>
    <w:basedOn w:val="a0"/>
    <w:link w:val="25"/>
    <w:rsid w:val="00F0567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"/>
      <w:sz w:val="10"/>
      <w:szCs w:val="10"/>
      <w:u w:val="none"/>
    </w:rPr>
  </w:style>
  <w:style w:type="character" w:customStyle="1" w:styleId="135pt0ptExact">
    <w:name w:val="Основной текст (13) + 5 pt;Интервал 0 pt Exact"/>
    <w:basedOn w:val="13Exact"/>
    <w:rsid w:val="00F05672"/>
    <w:rPr>
      <w:color w:val="000000"/>
      <w:spacing w:val="1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Arial5pt0ptExact">
    <w:name w:val="Основной текст (13) + Arial;5 pt;Не курсив;Интервал 0 pt Exact"/>
    <w:basedOn w:val="13Exact"/>
    <w:rsid w:val="00F05672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Arial0ptExact0">
    <w:name w:val="Основной текст (13) + Arial;Не курсив;Интервал 0 pt Exact"/>
    <w:basedOn w:val="13Exact"/>
    <w:rsid w:val="00F05672"/>
    <w:rPr>
      <w:rFonts w:ascii="Arial" w:eastAsia="Arial" w:hAnsi="Arial" w:cs="Arial"/>
      <w:i/>
      <w:iCs/>
      <w:color w:val="000000"/>
      <w:spacing w:val="-1"/>
      <w:w w:val="100"/>
      <w:position w:val="0"/>
      <w:u w:val="single"/>
      <w:lang w:val="ru-RU" w:eastAsia="ru-RU" w:bidi="ru-RU"/>
    </w:rPr>
  </w:style>
  <w:style w:type="character" w:customStyle="1" w:styleId="13Exact0">
    <w:name w:val="Основной текст (13) Exact"/>
    <w:basedOn w:val="13Exact"/>
    <w:rsid w:val="00F0567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F05672"/>
    <w:rPr>
      <w:rFonts w:ascii="Arial Narrow" w:eastAsia="Arial Narrow" w:hAnsi="Arial Narrow" w:cs="Arial Narrow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27Exact">
    <w:name w:val="Основной текст (27) Exact"/>
    <w:basedOn w:val="a0"/>
    <w:link w:val="27"/>
    <w:rsid w:val="00F0567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1"/>
      <w:sz w:val="56"/>
      <w:szCs w:val="56"/>
      <w:u w:val="none"/>
    </w:rPr>
  </w:style>
  <w:style w:type="character" w:customStyle="1" w:styleId="30">
    <w:name w:val="Основной текст3"/>
    <w:basedOn w:val="a4"/>
    <w:rsid w:val="00F056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0567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F05672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Exact1">
    <w:name w:val="Основной текст Exact"/>
    <w:basedOn w:val="a0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sid w:val="00F05672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0567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sid w:val="00F0567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pt">
    <w:name w:val="Основной текст + 9 pt"/>
    <w:basedOn w:val="a4"/>
    <w:rsid w:val="00F0567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">
    <w:name w:val="Заголовок №2_"/>
    <w:basedOn w:val="a0"/>
    <w:link w:val="29"/>
    <w:rsid w:val="00F0567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c">
    <w:name w:val="Колонтитул"/>
    <w:basedOn w:val="aa"/>
    <w:rsid w:val="00F056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Колонтитул + 7 pt;Полужирный"/>
    <w:basedOn w:val="aa"/>
    <w:rsid w:val="00F05672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Подпись к таблице (2)"/>
    <w:basedOn w:val="2a"/>
    <w:rsid w:val="00F056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1pt">
    <w:name w:val="Основной текст (7) + 11 pt"/>
    <w:basedOn w:val="7"/>
    <w:rsid w:val="00F056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0">
    <w:name w:val="Подпись к картинке (2) Exact"/>
    <w:basedOn w:val="a0"/>
    <w:link w:val="2d"/>
    <w:rsid w:val="00F0567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1">
    <w:name w:val="Основной текст4"/>
    <w:basedOn w:val="a4"/>
    <w:rsid w:val="00F056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Exact0">
    <w:name w:val="Основной текст + Интервал 0 pt Exact"/>
    <w:basedOn w:val="a4"/>
    <w:rsid w:val="00F05672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0567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pt">
    <w:name w:val="Основной текст (10) + Интервал 0 pt"/>
    <w:basedOn w:val="100"/>
    <w:rsid w:val="00F05672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0115pt">
    <w:name w:val="Основной текст (10) + 11;5 pt"/>
    <w:basedOn w:val="100"/>
    <w:rsid w:val="00F0567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F05672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F05672"/>
    <w:pPr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rsid w:val="00F0567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Exact"/>
    <w:rsid w:val="00F05672"/>
    <w:pPr>
      <w:shd w:val="clear" w:color="auto" w:fill="FFFFFF"/>
      <w:spacing w:line="0" w:lineRule="atLeast"/>
      <w:ind w:hanging="160"/>
    </w:pPr>
    <w:rPr>
      <w:rFonts w:ascii="Arial" w:eastAsia="Arial" w:hAnsi="Arial" w:cs="Arial"/>
      <w:spacing w:val="-1"/>
      <w:sz w:val="10"/>
      <w:szCs w:val="10"/>
    </w:rPr>
  </w:style>
  <w:style w:type="paragraph" w:customStyle="1" w:styleId="3">
    <w:name w:val="Основной текст (3)"/>
    <w:basedOn w:val="a"/>
    <w:link w:val="3Exact"/>
    <w:rsid w:val="00F05672"/>
    <w:pPr>
      <w:shd w:val="clear" w:color="auto" w:fill="FFFFFF"/>
      <w:spacing w:line="134" w:lineRule="exact"/>
      <w:jc w:val="center"/>
    </w:pPr>
    <w:rPr>
      <w:rFonts w:ascii="Arial Narrow" w:eastAsia="Arial Narrow" w:hAnsi="Arial Narrow" w:cs="Arial Narrow"/>
      <w:b/>
      <w:bCs/>
      <w:spacing w:val="-1"/>
      <w:sz w:val="11"/>
      <w:szCs w:val="11"/>
    </w:rPr>
  </w:style>
  <w:style w:type="paragraph" w:customStyle="1" w:styleId="40">
    <w:name w:val="Основной текст (4)"/>
    <w:basedOn w:val="a"/>
    <w:link w:val="4"/>
    <w:rsid w:val="00F0567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Exact"/>
    <w:rsid w:val="00F05672"/>
    <w:pPr>
      <w:shd w:val="clear" w:color="auto" w:fill="FFFFFF"/>
      <w:spacing w:after="60"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customStyle="1" w:styleId="6">
    <w:name w:val="Основной текст (6)"/>
    <w:basedOn w:val="a"/>
    <w:link w:val="6Exact"/>
    <w:rsid w:val="00F0567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54"/>
      <w:szCs w:val="54"/>
    </w:rPr>
  </w:style>
  <w:style w:type="paragraph" w:customStyle="1" w:styleId="70">
    <w:name w:val="Основной текст (7)"/>
    <w:basedOn w:val="a"/>
    <w:link w:val="7"/>
    <w:rsid w:val="00F05672"/>
    <w:pPr>
      <w:shd w:val="clear" w:color="auto" w:fill="FFFFFF"/>
      <w:spacing w:line="115" w:lineRule="exact"/>
      <w:ind w:hanging="140"/>
      <w:jc w:val="both"/>
    </w:pPr>
    <w:rPr>
      <w:rFonts w:ascii="Arial" w:eastAsia="Arial" w:hAnsi="Arial" w:cs="Arial"/>
      <w:sz w:val="10"/>
      <w:szCs w:val="10"/>
    </w:rPr>
  </w:style>
  <w:style w:type="paragraph" w:customStyle="1" w:styleId="8">
    <w:name w:val="Основной текст (8)"/>
    <w:basedOn w:val="a"/>
    <w:link w:val="8Exact"/>
    <w:rsid w:val="00F05672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46"/>
      <w:sz w:val="32"/>
      <w:szCs w:val="32"/>
    </w:rPr>
  </w:style>
  <w:style w:type="paragraph" w:customStyle="1" w:styleId="101">
    <w:name w:val="Основной текст (10)"/>
    <w:basedOn w:val="a"/>
    <w:link w:val="100"/>
    <w:rsid w:val="00F0567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F0567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90">
    <w:name w:val="Основной текст (9)"/>
    <w:basedOn w:val="a"/>
    <w:link w:val="9"/>
    <w:rsid w:val="00F05672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12">
    <w:name w:val="Основной текст (12)"/>
    <w:basedOn w:val="a"/>
    <w:link w:val="12Exact"/>
    <w:rsid w:val="00F0567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6"/>
      <w:w w:val="60"/>
      <w:sz w:val="26"/>
      <w:szCs w:val="26"/>
    </w:rPr>
  </w:style>
  <w:style w:type="paragraph" w:customStyle="1" w:styleId="13">
    <w:name w:val="Основной текст (13)"/>
    <w:basedOn w:val="a"/>
    <w:link w:val="13Exact"/>
    <w:rsid w:val="00F05672"/>
    <w:pPr>
      <w:shd w:val="clear" w:color="auto" w:fill="FFFFFF"/>
      <w:spacing w:line="96" w:lineRule="exact"/>
      <w:ind w:hanging="120"/>
      <w:jc w:val="right"/>
    </w:pPr>
    <w:rPr>
      <w:rFonts w:ascii="Arial Narrow" w:eastAsia="Arial Narrow" w:hAnsi="Arial Narrow" w:cs="Arial Narrow"/>
      <w:i/>
      <w:iCs/>
      <w:spacing w:val="-3"/>
      <w:sz w:val="8"/>
      <w:szCs w:val="8"/>
    </w:rPr>
  </w:style>
  <w:style w:type="paragraph" w:customStyle="1" w:styleId="14">
    <w:name w:val="Основной текст (14)"/>
    <w:basedOn w:val="a"/>
    <w:link w:val="14Exact"/>
    <w:rsid w:val="00F05672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pacing w:val="6"/>
      <w:sz w:val="8"/>
      <w:szCs w:val="8"/>
    </w:rPr>
  </w:style>
  <w:style w:type="paragraph" w:customStyle="1" w:styleId="15">
    <w:name w:val="Основной текст (15)"/>
    <w:basedOn w:val="a"/>
    <w:link w:val="15Exact"/>
    <w:rsid w:val="00F05672"/>
    <w:pPr>
      <w:shd w:val="clear" w:color="auto" w:fill="FFFFFF"/>
      <w:spacing w:line="96" w:lineRule="exact"/>
      <w:jc w:val="right"/>
    </w:pPr>
    <w:rPr>
      <w:rFonts w:ascii="Tahoma" w:eastAsia="Tahoma" w:hAnsi="Tahoma" w:cs="Tahoma"/>
      <w:i/>
      <w:iCs/>
      <w:spacing w:val="-1"/>
      <w:sz w:val="10"/>
      <w:szCs w:val="10"/>
    </w:rPr>
  </w:style>
  <w:style w:type="paragraph" w:customStyle="1" w:styleId="160">
    <w:name w:val="Основной текст (16)"/>
    <w:basedOn w:val="a"/>
    <w:link w:val="16"/>
    <w:rsid w:val="00F05672"/>
    <w:pPr>
      <w:shd w:val="clear" w:color="auto" w:fill="FFFFFF"/>
      <w:spacing w:line="192" w:lineRule="exact"/>
      <w:ind w:hanging="16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F0567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F0567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">
    <w:name w:val="Основной текст (19)"/>
    <w:basedOn w:val="a"/>
    <w:link w:val="19Exact"/>
    <w:rsid w:val="00F05672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50"/>
      <w:sz w:val="38"/>
      <w:szCs w:val="38"/>
    </w:rPr>
  </w:style>
  <w:style w:type="paragraph" w:customStyle="1" w:styleId="a7">
    <w:name w:val="Оглавление"/>
    <w:basedOn w:val="a"/>
    <w:link w:val="Exact"/>
    <w:rsid w:val="00F05672"/>
    <w:pPr>
      <w:shd w:val="clear" w:color="auto" w:fill="FFFFFF"/>
      <w:spacing w:line="101" w:lineRule="exact"/>
      <w:jc w:val="both"/>
    </w:pPr>
    <w:rPr>
      <w:rFonts w:ascii="Arial" w:eastAsia="Arial" w:hAnsi="Arial" w:cs="Arial"/>
      <w:spacing w:val="-1"/>
      <w:sz w:val="8"/>
      <w:szCs w:val="8"/>
    </w:rPr>
  </w:style>
  <w:style w:type="paragraph" w:customStyle="1" w:styleId="200">
    <w:name w:val="Основной текст (20)"/>
    <w:basedOn w:val="a"/>
    <w:link w:val="20Exact"/>
    <w:rsid w:val="00F05672"/>
    <w:pPr>
      <w:shd w:val="clear" w:color="auto" w:fill="FFFFFF"/>
      <w:spacing w:line="115" w:lineRule="exact"/>
      <w:jc w:val="both"/>
    </w:pPr>
    <w:rPr>
      <w:rFonts w:ascii="Arial" w:eastAsia="Arial" w:hAnsi="Arial" w:cs="Arial"/>
      <w:spacing w:val="-1"/>
      <w:sz w:val="10"/>
      <w:szCs w:val="10"/>
    </w:rPr>
  </w:style>
  <w:style w:type="paragraph" w:customStyle="1" w:styleId="21">
    <w:name w:val="Основной текст (21)"/>
    <w:basedOn w:val="a"/>
    <w:link w:val="21Exact"/>
    <w:rsid w:val="00F05672"/>
    <w:pPr>
      <w:shd w:val="clear" w:color="auto" w:fill="FFFFFF"/>
      <w:spacing w:line="115" w:lineRule="exact"/>
      <w:jc w:val="both"/>
    </w:pPr>
    <w:rPr>
      <w:rFonts w:ascii="Arial Narrow" w:eastAsia="Arial Narrow" w:hAnsi="Arial Narrow" w:cs="Arial Narrow"/>
      <w:b/>
      <w:bCs/>
      <w:spacing w:val="-1"/>
      <w:sz w:val="11"/>
      <w:szCs w:val="11"/>
    </w:rPr>
  </w:style>
  <w:style w:type="paragraph" w:customStyle="1" w:styleId="22">
    <w:name w:val="Основной текст (22)"/>
    <w:basedOn w:val="a"/>
    <w:link w:val="22Exact"/>
    <w:rsid w:val="00F05672"/>
    <w:pPr>
      <w:shd w:val="clear" w:color="auto" w:fill="FFFFFF"/>
      <w:spacing w:line="115" w:lineRule="exact"/>
    </w:pPr>
    <w:rPr>
      <w:rFonts w:ascii="Arial" w:eastAsia="Arial" w:hAnsi="Arial" w:cs="Arial"/>
      <w:spacing w:val="-3"/>
      <w:w w:val="66"/>
      <w:sz w:val="11"/>
      <w:szCs w:val="11"/>
    </w:rPr>
  </w:style>
  <w:style w:type="paragraph" w:customStyle="1" w:styleId="23">
    <w:name w:val="Основной текст (23)"/>
    <w:basedOn w:val="a"/>
    <w:link w:val="23Exact"/>
    <w:rsid w:val="00F05672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1"/>
      <w:szCs w:val="11"/>
    </w:rPr>
  </w:style>
  <w:style w:type="paragraph" w:customStyle="1" w:styleId="24">
    <w:name w:val="Основной текст (24)"/>
    <w:basedOn w:val="a"/>
    <w:link w:val="24Exact"/>
    <w:rsid w:val="00F05672"/>
    <w:pPr>
      <w:shd w:val="clear" w:color="auto" w:fill="FFFFFF"/>
      <w:spacing w:line="115" w:lineRule="exact"/>
      <w:ind w:hanging="120"/>
    </w:pPr>
    <w:rPr>
      <w:rFonts w:ascii="Arial Narrow" w:eastAsia="Arial Narrow" w:hAnsi="Arial Narrow" w:cs="Arial Narrow"/>
      <w:spacing w:val="-1"/>
      <w:sz w:val="10"/>
      <w:szCs w:val="10"/>
    </w:rPr>
  </w:style>
  <w:style w:type="paragraph" w:customStyle="1" w:styleId="25">
    <w:name w:val="Основной текст (25)"/>
    <w:basedOn w:val="a"/>
    <w:link w:val="25Exact"/>
    <w:rsid w:val="00F0567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1"/>
      <w:sz w:val="10"/>
      <w:szCs w:val="10"/>
    </w:rPr>
  </w:style>
  <w:style w:type="paragraph" w:customStyle="1" w:styleId="26">
    <w:name w:val="Основной текст (26)"/>
    <w:basedOn w:val="a"/>
    <w:link w:val="26Exact"/>
    <w:rsid w:val="00F05672"/>
    <w:pPr>
      <w:shd w:val="clear" w:color="auto" w:fill="FFFFFF"/>
      <w:spacing w:line="211" w:lineRule="exact"/>
      <w:jc w:val="center"/>
    </w:pPr>
    <w:rPr>
      <w:rFonts w:ascii="Arial Narrow" w:eastAsia="Arial Narrow" w:hAnsi="Arial Narrow" w:cs="Arial Narrow"/>
      <w:b/>
      <w:bCs/>
      <w:i/>
      <w:iCs/>
      <w:spacing w:val="2"/>
      <w:sz w:val="15"/>
      <w:szCs w:val="15"/>
    </w:rPr>
  </w:style>
  <w:style w:type="paragraph" w:customStyle="1" w:styleId="27">
    <w:name w:val="Основной текст (27)"/>
    <w:basedOn w:val="a"/>
    <w:link w:val="27Exact"/>
    <w:rsid w:val="00F0567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1"/>
      <w:sz w:val="56"/>
      <w:szCs w:val="56"/>
    </w:rPr>
  </w:style>
  <w:style w:type="paragraph" w:customStyle="1" w:styleId="a9">
    <w:name w:val="Подпись к таблице"/>
    <w:basedOn w:val="a"/>
    <w:link w:val="a8"/>
    <w:rsid w:val="00F0567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60"/>
      <w:szCs w:val="60"/>
      <w:lang w:val="en-US" w:eastAsia="en-US" w:bidi="en-US"/>
    </w:rPr>
  </w:style>
  <w:style w:type="paragraph" w:customStyle="1" w:styleId="121">
    <w:name w:val="Заголовок №1 (2)"/>
    <w:basedOn w:val="a"/>
    <w:link w:val="120"/>
    <w:rsid w:val="00F05672"/>
    <w:pPr>
      <w:shd w:val="clear" w:color="auto" w:fill="FFFFFF"/>
      <w:spacing w:before="60" w:after="60" w:line="0" w:lineRule="atLeast"/>
      <w:jc w:val="center"/>
      <w:outlineLvl w:val="0"/>
    </w:pPr>
    <w:rPr>
      <w:rFonts w:ascii="Franklin Gothic Demi Cond" w:eastAsia="Franklin Gothic Demi Cond" w:hAnsi="Franklin Gothic Demi Cond" w:cs="Franklin Gothic Demi Cond"/>
      <w:sz w:val="64"/>
      <w:szCs w:val="64"/>
    </w:rPr>
  </w:style>
  <w:style w:type="paragraph" w:customStyle="1" w:styleId="131">
    <w:name w:val="Заголовок №1 (3)"/>
    <w:basedOn w:val="a"/>
    <w:link w:val="130"/>
    <w:rsid w:val="00F05672"/>
    <w:pPr>
      <w:shd w:val="clear" w:color="auto" w:fill="FFFFFF"/>
      <w:spacing w:before="18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9">
    <w:name w:val="Заголовок №2"/>
    <w:basedOn w:val="a"/>
    <w:link w:val="28"/>
    <w:rsid w:val="00F05672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ab">
    <w:name w:val="Колонтитул"/>
    <w:basedOn w:val="a"/>
    <w:link w:val="aa"/>
    <w:rsid w:val="00F05672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2b">
    <w:name w:val="Подпись к таблице (2)"/>
    <w:basedOn w:val="a"/>
    <w:link w:val="2a"/>
    <w:rsid w:val="00F0567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d">
    <w:name w:val="Подпись к картинке (2)"/>
    <w:basedOn w:val="a"/>
    <w:link w:val="2Exact0"/>
    <w:rsid w:val="00F05672"/>
    <w:pPr>
      <w:shd w:val="clear" w:color="auto" w:fill="FFFFFF"/>
      <w:spacing w:line="221" w:lineRule="exact"/>
      <w:jc w:val="center"/>
    </w:pPr>
    <w:rPr>
      <w:rFonts w:ascii="Arial" w:eastAsia="Arial" w:hAnsi="Arial" w:cs="Arial"/>
      <w:spacing w:val="3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7B7B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BD2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B7B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7BD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kab34/LOCALS~1/Temp/FineReader11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DOCUME~1/kab34/LOCALS~1/Temp/FineReader11.00/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2015-03-04T01:45:00Z</dcterms:created>
  <dcterms:modified xsi:type="dcterms:W3CDTF">2015-03-04T08:09:00Z</dcterms:modified>
</cp:coreProperties>
</file>